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847D1" w14:textId="77777777" w:rsidR="00A42EB3" w:rsidRPr="00331F28" w:rsidRDefault="009F5226" w:rsidP="009F5226">
      <w:pPr>
        <w:spacing w:after="0" w:line="240" w:lineRule="auto"/>
        <w:rPr>
          <w:b/>
          <w:sz w:val="28"/>
          <w:szCs w:val="28"/>
          <w:u w:val="single"/>
        </w:rPr>
      </w:pPr>
      <w:r w:rsidRPr="00331F28">
        <w:rPr>
          <w:b/>
          <w:sz w:val="28"/>
          <w:szCs w:val="28"/>
          <w:u w:val="single"/>
        </w:rPr>
        <w:t>Welcome to the DC Area</w:t>
      </w:r>
    </w:p>
    <w:p w14:paraId="47D847D2" w14:textId="77777777" w:rsidR="00F95C0B" w:rsidRDefault="00F95C0B" w:rsidP="009F5226">
      <w:pPr>
        <w:spacing w:after="0" w:line="240" w:lineRule="auto"/>
      </w:pPr>
    </w:p>
    <w:p w14:paraId="47D847D3" w14:textId="77777777" w:rsidR="00F95C0B" w:rsidRPr="009B1638" w:rsidRDefault="00F95C0B" w:rsidP="00F95C0B">
      <w:pPr>
        <w:spacing w:after="0" w:line="240" w:lineRule="auto"/>
      </w:pPr>
      <w:r w:rsidRPr="009B1638">
        <w:t xml:space="preserve">The purpose of this </w:t>
      </w:r>
      <w:r>
        <w:t>page</w:t>
      </w:r>
      <w:r w:rsidRPr="009B1638">
        <w:t xml:space="preserve"> is to organize web links that can assist you with your transition to the United States. We include links for those who will stay at the main NIH campus in Bethesda, MD. </w:t>
      </w:r>
    </w:p>
    <w:p w14:paraId="47D847D4" w14:textId="77777777" w:rsidR="004E5993" w:rsidRDefault="004E5993" w:rsidP="00F95C0B">
      <w:pPr>
        <w:spacing w:after="0" w:line="240" w:lineRule="auto"/>
      </w:pPr>
    </w:p>
    <w:p w14:paraId="47D847D5" w14:textId="77777777" w:rsidR="00F95C0B" w:rsidRDefault="00F95C0B" w:rsidP="00F95C0B">
      <w:pPr>
        <w:spacing w:after="0" w:line="240" w:lineRule="auto"/>
      </w:pPr>
      <w:r w:rsidRPr="009B1638">
        <w:t>The NIH Office of Training and Education (OITE) also publishes a “Moving Guide” (</w:t>
      </w:r>
      <w:r w:rsidRPr="009B1638">
        <w:rPr>
          <w:b/>
          <w:bCs/>
        </w:rPr>
        <w:t>https://www.training.nih.gov/assets/Moving_Guide.pdf</w:t>
      </w:r>
      <w:r w:rsidRPr="009B1638">
        <w:t>) and “Postdoc Handbook” (</w:t>
      </w:r>
      <w:r w:rsidRPr="009B1638">
        <w:rPr>
          <w:b/>
          <w:bCs/>
        </w:rPr>
        <w:t>https://www.training.nih.gov/assets/Postdoc_Handbook.pdf</w:t>
      </w:r>
      <w:r w:rsidRPr="009B1638">
        <w:t>) that discusses these and oth</w:t>
      </w:r>
      <w:r w:rsidRPr="009B1638">
        <w:softHyphen/>
        <w:t>er helpful topics.</w:t>
      </w:r>
    </w:p>
    <w:p w14:paraId="47D847D6" w14:textId="77777777" w:rsidR="00F95C0B" w:rsidRDefault="00F95C0B" w:rsidP="00F95C0B">
      <w:pPr>
        <w:spacing w:after="0" w:line="240" w:lineRule="auto"/>
      </w:pPr>
    </w:p>
    <w:p w14:paraId="47D847D7" w14:textId="77777777" w:rsidR="00F95C0B" w:rsidRPr="001B05EA" w:rsidRDefault="00F95C0B" w:rsidP="00F95C0B">
      <w:pPr>
        <w:spacing w:after="0" w:line="240" w:lineRule="auto"/>
        <w:rPr>
          <w:sz w:val="28"/>
          <w:szCs w:val="28"/>
          <w:u w:val="single"/>
        </w:rPr>
      </w:pPr>
      <w:r w:rsidRPr="001B05EA">
        <w:rPr>
          <w:b/>
          <w:bCs/>
          <w:sz w:val="28"/>
          <w:szCs w:val="28"/>
          <w:u w:val="single"/>
        </w:rPr>
        <w:t>TRANSPORTATION</w:t>
      </w:r>
    </w:p>
    <w:p w14:paraId="47D847D8" w14:textId="77777777" w:rsidR="00331F28" w:rsidRDefault="00331F28" w:rsidP="00F95C0B">
      <w:pPr>
        <w:spacing w:after="0" w:line="240" w:lineRule="auto"/>
        <w:rPr>
          <w:b/>
          <w:bCs/>
        </w:rPr>
      </w:pPr>
    </w:p>
    <w:p w14:paraId="47D847D9" w14:textId="77777777" w:rsidR="00F95C0B" w:rsidRPr="00F95C0B" w:rsidRDefault="00F95C0B" w:rsidP="00F95C0B">
      <w:pPr>
        <w:spacing w:after="0" w:line="240" w:lineRule="auto"/>
      </w:pPr>
      <w:r w:rsidRPr="00F95C0B">
        <w:rPr>
          <w:b/>
          <w:bCs/>
        </w:rPr>
        <w:t>AIRPORTS</w:t>
      </w:r>
    </w:p>
    <w:p w14:paraId="47D847DA" w14:textId="77777777" w:rsidR="00331F28" w:rsidRDefault="00F95C0B" w:rsidP="00331F28">
      <w:pPr>
        <w:spacing w:after="0" w:line="240" w:lineRule="auto"/>
      </w:pPr>
      <w:r w:rsidRPr="00F95C0B">
        <w:t xml:space="preserve">There are three major airports that serve the Washington D.C. area. Please consult the website of the airport that you will be using to learn more about “Ground Transportation Options” from each airport to the NIH. </w:t>
      </w:r>
    </w:p>
    <w:p w14:paraId="47D847DB" w14:textId="77777777" w:rsidR="00331F28" w:rsidRDefault="00331F28" w:rsidP="00F95C0B">
      <w:pPr>
        <w:spacing w:after="0" w:line="240" w:lineRule="auto"/>
      </w:pPr>
    </w:p>
    <w:p w14:paraId="47D847DC" w14:textId="77777777" w:rsidR="00331F28" w:rsidRDefault="00F95C0B" w:rsidP="00F95C0B">
      <w:pPr>
        <w:spacing w:after="0" w:line="240" w:lineRule="auto"/>
      </w:pPr>
      <w:r w:rsidRPr="00F95C0B">
        <w:t>Washington Dulles International Airport (IAD)</w:t>
      </w:r>
      <w:r w:rsidR="00331F28">
        <w:t xml:space="preserve"> </w:t>
      </w:r>
    </w:p>
    <w:p w14:paraId="47D847DD" w14:textId="77777777" w:rsidR="00F95C0B" w:rsidRPr="00F95C0B" w:rsidRDefault="00F95C0B" w:rsidP="00F95C0B">
      <w:pPr>
        <w:spacing w:after="0" w:line="240" w:lineRule="auto"/>
      </w:pPr>
      <w:r w:rsidRPr="00F95C0B">
        <w:rPr>
          <w:b/>
          <w:bCs/>
        </w:rPr>
        <w:t>http://www.metwashairports.com/dulles/dulles.htm</w:t>
      </w:r>
    </w:p>
    <w:p w14:paraId="47D847DE" w14:textId="77777777" w:rsidR="00331F28" w:rsidRDefault="00331F28" w:rsidP="00F95C0B">
      <w:pPr>
        <w:spacing w:after="0" w:line="240" w:lineRule="auto"/>
      </w:pPr>
    </w:p>
    <w:p w14:paraId="47D847DF" w14:textId="77777777" w:rsidR="00F95C0B" w:rsidRPr="00F95C0B" w:rsidRDefault="00F95C0B" w:rsidP="00F95C0B">
      <w:pPr>
        <w:spacing w:after="0" w:line="240" w:lineRule="auto"/>
      </w:pPr>
      <w:r w:rsidRPr="00F95C0B">
        <w:t>Ronald Reagan Washington National Airport (DCA)</w:t>
      </w:r>
      <w:r w:rsidR="00331F28">
        <w:t xml:space="preserve"> </w:t>
      </w:r>
      <w:r w:rsidRPr="00F95C0B">
        <w:rPr>
          <w:b/>
          <w:bCs/>
        </w:rPr>
        <w:t>http://www.metwashairports.com/reagan/reagan.htm</w:t>
      </w:r>
    </w:p>
    <w:p w14:paraId="47D847E0" w14:textId="77777777" w:rsidR="00331F28" w:rsidRDefault="00331F28" w:rsidP="00331F28">
      <w:pPr>
        <w:spacing w:after="0" w:line="240" w:lineRule="auto"/>
      </w:pPr>
    </w:p>
    <w:p w14:paraId="47D847E1" w14:textId="77777777" w:rsidR="00F95C0B" w:rsidRPr="00F95C0B" w:rsidRDefault="00F95C0B" w:rsidP="00F95C0B">
      <w:pPr>
        <w:spacing w:after="0" w:line="240" w:lineRule="auto"/>
      </w:pPr>
      <w:r w:rsidRPr="00F95C0B">
        <w:t>Baltimore/Washington International Thurgood Marshall Airport (BWI)</w:t>
      </w:r>
    </w:p>
    <w:p w14:paraId="47D847E2" w14:textId="77777777" w:rsidR="00F95C0B" w:rsidRPr="00F95C0B" w:rsidRDefault="00F95C0B" w:rsidP="00F95C0B">
      <w:pPr>
        <w:spacing w:after="0" w:line="240" w:lineRule="auto"/>
      </w:pPr>
      <w:r w:rsidRPr="00F95C0B">
        <w:rPr>
          <w:b/>
          <w:bCs/>
        </w:rPr>
        <w:t xml:space="preserve">http://www.bwiairport.com/en </w:t>
      </w:r>
    </w:p>
    <w:p w14:paraId="47D847E3" w14:textId="77777777" w:rsidR="00331F28" w:rsidRDefault="00331F28" w:rsidP="00F95C0B">
      <w:pPr>
        <w:spacing w:after="0" w:line="240" w:lineRule="auto"/>
      </w:pPr>
    </w:p>
    <w:p w14:paraId="47D847E4" w14:textId="77777777" w:rsidR="00F95C0B" w:rsidRPr="00F95C0B" w:rsidRDefault="00F95C0B" w:rsidP="00F95C0B">
      <w:pPr>
        <w:spacing w:after="0" w:line="240" w:lineRule="auto"/>
      </w:pPr>
      <w:r w:rsidRPr="00F95C0B">
        <w:rPr>
          <w:b/>
          <w:bCs/>
        </w:rPr>
        <w:t>PUBLIC TRANSPORTATION</w:t>
      </w:r>
    </w:p>
    <w:p w14:paraId="47D847E5" w14:textId="77777777" w:rsidR="00F95C0B" w:rsidRPr="00F95C0B" w:rsidRDefault="00F95C0B" w:rsidP="00F95C0B">
      <w:pPr>
        <w:spacing w:after="0" w:line="240" w:lineRule="auto"/>
      </w:pPr>
      <w:r w:rsidRPr="00F95C0B">
        <w:t>Public transportation is widely available in the Washington D.C. area, and is a popular way to travel for work or pleasure. The NIH is located at the “Medical Center” stop on the Washington D.C. Metrorail’s Red Line. Many buses also stop at this location. We also provide some select transit links for those at NIH facil</w:t>
      </w:r>
      <w:r w:rsidRPr="00F95C0B">
        <w:softHyphen/>
        <w:t>ities outside the D.C. area.</w:t>
      </w:r>
    </w:p>
    <w:p w14:paraId="47D847E6" w14:textId="77777777" w:rsidR="00331F28" w:rsidRDefault="00331F28" w:rsidP="00331F28">
      <w:pPr>
        <w:spacing w:after="0" w:line="240" w:lineRule="auto"/>
      </w:pPr>
    </w:p>
    <w:p w14:paraId="47D847E7" w14:textId="77777777" w:rsidR="00F95C0B" w:rsidRPr="00F95C0B" w:rsidRDefault="00F95C0B" w:rsidP="00F95C0B">
      <w:pPr>
        <w:spacing w:after="0" w:line="240" w:lineRule="auto"/>
      </w:pPr>
      <w:r w:rsidRPr="00F95C0B">
        <w:t xml:space="preserve">Washington D.C. Metrorail and </w:t>
      </w:r>
      <w:proofErr w:type="spellStart"/>
      <w:r w:rsidRPr="00F95C0B">
        <w:t>Metrobus</w:t>
      </w:r>
      <w:proofErr w:type="spellEnd"/>
    </w:p>
    <w:p w14:paraId="47D847E8" w14:textId="77777777" w:rsidR="00F95C0B" w:rsidRPr="00F95C0B" w:rsidRDefault="00F95C0B" w:rsidP="00F95C0B">
      <w:pPr>
        <w:spacing w:after="0" w:line="240" w:lineRule="auto"/>
      </w:pPr>
      <w:r w:rsidRPr="00F95C0B">
        <w:rPr>
          <w:b/>
          <w:bCs/>
        </w:rPr>
        <w:t>http://www.wmata.com/</w:t>
      </w:r>
    </w:p>
    <w:p w14:paraId="47D847E9" w14:textId="77777777" w:rsidR="00331F28" w:rsidRDefault="00331F28" w:rsidP="007E682F">
      <w:pPr>
        <w:numPr>
          <w:ilvl w:val="0"/>
          <w:numId w:val="1"/>
        </w:numPr>
        <w:spacing w:after="0" w:line="240" w:lineRule="auto"/>
      </w:pPr>
    </w:p>
    <w:p w14:paraId="47D847EA" w14:textId="77777777" w:rsidR="00F95C0B" w:rsidRPr="00F95C0B" w:rsidRDefault="00F95C0B" w:rsidP="00F95C0B">
      <w:pPr>
        <w:spacing w:after="0" w:line="240" w:lineRule="auto"/>
      </w:pPr>
      <w:r w:rsidRPr="00F95C0B">
        <w:t>Montgomery County, Maryland (MD), Ride On Bus</w:t>
      </w:r>
    </w:p>
    <w:p w14:paraId="47D847EB" w14:textId="77777777" w:rsidR="00F95C0B" w:rsidRPr="00F95C0B" w:rsidRDefault="00F95C0B" w:rsidP="00F95C0B">
      <w:pPr>
        <w:spacing w:after="0" w:line="240" w:lineRule="auto"/>
      </w:pPr>
      <w:r w:rsidRPr="00F95C0B">
        <w:rPr>
          <w:b/>
          <w:bCs/>
        </w:rPr>
        <w:t>http://www.montgomerycountymd.gov/tsvtmpl.asp?url=/content/dot/transit/index.asp</w:t>
      </w:r>
    </w:p>
    <w:p w14:paraId="47D847EC" w14:textId="77777777" w:rsidR="00331F28" w:rsidRDefault="00331F28" w:rsidP="007E682F">
      <w:pPr>
        <w:numPr>
          <w:ilvl w:val="0"/>
          <w:numId w:val="2"/>
        </w:numPr>
        <w:spacing w:after="0" w:line="240" w:lineRule="auto"/>
      </w:pPr>
    </w:p>
    <w:p w14:paraId="47D847ED" w14:textId="77777777" w:rsidR="00F95C0B" w:rsidRPr="00F95C0B" w:rsidRDefault="00F95C0B" w:rsidP="00F95C0B">
      <w:pPr>
        <w:spacing w:after="0" w:line="240" w:lineRule="auto"/>
      </w:pPr>
      <w:r w:rsidRPr="00F95C0B">
        <w:t>Maryland Transit Administration (MTA)</w:t>
      </w:r>
    </w:p>
    <w:p w14:paraId="47D847EE" w14:textId="77777777" w:rsidR="00F95C0B" w:rsidRPr="00F95C0B" w:rsidRDefault="00F95C0B" w:rsidP="00F95C0B">
      <w:pPr>
        <w:spacing w:after="0" w:line="240" w:lineRule="auto"/>
      </w:pPr>
      <w:r w:rsidRPr="00F95C0B">
        <w:rPr>
          <w:b/>
          <w:bCs/>
        </w:rPr>
        <w:t xml:space="preserve">http://mta.maryland.gov/ </w:t>
      </w:r>
    </w:p>
    <w:p w14:paraId="47D847EF" w14:textId="77777777" w:rsidR="00331F28" w:rsidRDefault="00331F28" w:rsidP="007E682F">
      <w:pPr>
        <w:numPr>
          <w:ilvl w:val="0"/>
          <w:numId w:val="3"/>
        </w:numPr>
        <w:spacing w:after="0" w:line="240" w:lineRule="auto"/>
      </w:pPr>
    </w:p>
    <w:p w14:paraId="47D847F0" w14:textId="77777777" w:rsidR="00F95C0B" w:rsidRPr="00F95C0B" w:rsidRDefault="00F95C0B" w:rsidP="00F95C0B">
      <w:pPr>
        <w:spacing w:after="0" w:line="240" w:lineRule="auto"/>
      </w:pPr>
      <w:proofErr w:type="spellStart"/>
      <w:r w:rsidRPr="00F95C0B">
        <w:t>TransIT</w:t>
      </w:r>
      <w:proofErr w:type="spellEnd"/>
      <w:r w:rsidRPr="00F95C0B">
        <w:t xml:space="preserve"> Services of Frederick County, MD</w:t>
      </w:r>
    </w:p>
    <w:p w14:paraId="47D847F1" w14:textId="77777777" w:rsidR="00F95C0B" w:rsidRPr="00F95C0B" w:rsidRDefault="00F95C0B" w:rsidP="00F95C0B">
      <w:pPr>
        <w:spacing w:after="0" w:line="240" w:lineRule="auto"/>
      </w:pPr>
      <w:r w:rsidRPr="00F95C0B">
        <w:rPr>
          <w:b/>
          <w:bCs/>
        </w:rPr>
        <w:t xml:space="preserve">http://www.frederickcountymd.gov/index.aspx?NID=105 </w:t>
      </w:r>
    </w:p>
    <w:p w14:paraId="47D847F2" w14:textId="77777777" w:rsidR="00331F28" w:rsidRDefault="00331F28" w:rsidP="00331F28">
      <w:pPr>
        <w:spacing w:after="0" w:line="240" w:lineRule="auto"/>
      </w:pPr>
    </w:p>
    <w:p w14:paraId="47D847F3" w14:textId="77777777" w:rsidR="00F95C0B" w:rsidRPr="00F95C0B" w:rsidRDefault="00F95C0B" w:rsidP="00F95C0B">
      <w:pPr>
        <w:spacing w:after="0" w:line="240" w:lineRule="auto"/>
      </w:pPr>
      <w:r w:rsidRPr="00F95C0B">
        <w:t>MARC Maryland Regional Train</w:t>
      </w:r>
    </w:p>
    <w:p w14:paraId="47D847F4" w14:textId="77777777" w:rsidR="00F95C0B" w:rsidRDefault="00F95C0B" w:rsidP="00F95C0B">
      <w:pPr>
        <w:spacing w:after="0" w:line="240" w:lineRule="auto"/>
        <w:rPr>
          <w:b/>
          <w:bCs/>
        </w:rPr>
      </w:pPr>
      <w:r w:rsidRPr="00F95C0B">
        <w:rPr>
          <w:b/>
          <w:bCs/>
        </w:rPr>
        <w:t>http://mta.maryland.gov/marc-train</w:t>
      </w:r>
    </w:p>
    <w:p w14:paraId="47D847F5" w14:textId="77777777" w:rsidR="00331F28" w:rsidRPr="00331F28" w:rsidRDefault="00331F28" w:rsidP="00331F28">
      <w:pPr>
        <w:spacing w:after="0" w:line="240" w:lineRule="auto"/>
      </w:pPr>
    </w:p>
    <w:p w14:paraId="47D847F6" w14:textId="77777777" w:rsidR="00331F28" w:rsidRPr="00331F28" w:rsidRDefault="00331F28" w:rsidP="00331F28">
      <w:pPr>
        <w:spacing w:after="0" w:line="240" w:lineRule="auto"/>
      </w:pPr>
      <w:r w:rsidRPr="00331F28">
        <w:lastRenderedPageBreak/>
        <w:t>Alexandria, Virginia (VA), DASH Bus</w:t>
      </w:r>
    </w:p>
    <w:p w14:paraId="47D847F7" w14:textId="77777777" w:rsidR="00331F28" w:rsidRPr="00331F28" w:rsidRDefault="00331F28" w:rsidP="00331F28">
      <w:pPr>
        <w:spacing w:after="0" w:line="240" w:lineRule="auto"/>
      </w:pPr>
      <w:r w:rsidRPr="00331F28">
        <w:rPr>
          <w:b/>
          <w:bCs/>
        </w:rPr>
        <w:t>http://www.dashbus.com/</w:t>
      </w:r>
    </w:p>
    <w:p w14:paraId="47D847F8" w14:textId="77777777" w:rsidR="00331F28" w:rsidRDefault="00331F28" w:rsidP="00331F28">
      <w:pPr>
        <w:spacing w:after="0" w:line="240" w:lineRule="auto"/>
      </w:pPr>
    </w:p>
    <w:p w14:paraId="47D847F9" w14:textId="77777777" w:rsidR="00331F28" w:rsidRPr="00331F28" w:rsidRDefault="00331F28" w:rsidP="00331F28">
      <w:pPr>
        <w:spacing w:after="0" w:line="240" w:lineRule="auto"/>
      </w:pPr>
      <w:r w:rsidRPr="00331F28">
        <w:t>Virginia Railway Express (VRE) Regional Train</w:t>
      </w:r>
    </w:p>
    <w:p w14:paraId="47D847FA" w14:textId="77777777" w:rsidR="00331F28" w:rsidRPr="00331F28" w:rsidRDefault="00331F28" w:rsidP="00331F28">
      <w:pPr>
        <w:spacing w:after="0" w:line="240" w:lineRule="auto"/>
      </w:pPr>
      <w:r w:rsidRPr="00331F28">
        <w:rPr>
          <w:b/>
          <w:bCs/>
        </w:rPr>
        <w:t>http://www.vre.org/</w:t>
      </w:r>
    </w:p>
    <w:p w14:paraId="47D847FB" w14:textId="77777777" w:rsidR="00331F28" w:rsidRDefault="00331F28" w:rsidP="007E682F">
      <w:pPr>
        <w:numPr>
          <w:ilvl w:val="0"/>
          <w:numId w:val="4"/>
        </w:numPr>
        <w:spacing w:after="0" w:line="240" w:lineRule="auto"/>
      </w:pPr>
    </w:p>
    <w:p w14:paraId="47D847FC" w14:textId="77777777" w:rsidR="00331F28" w:rsidRPr="00331F28" w:rsidRDefault="00331F28" w:rsidP="00331F28">
      <w:pPr>
        <w:spacing w:after="0" w:line="240" w:lineRule="auto"/>
      </w:pPr>
      <w:r w:rsidRPr="00331F28">
        <w:rPr>
          <w:b/>
          <w:bCs/>
        </w:rPr>
        <w:t>DRIVER’S LICENSES</w:t>
      </w:r>
    </w:p>
    <w:p w14:paraId="47D847FD" w14:textId="77777777" w:rsidR="00331F28" w:rsidRPr="00331F28" w:rsidRDefault="00331F28" w:rsidP="00331F28">
      <w:pPr>
        <w:spacing w:after="0" w:line="240" w:lineRule="auto"/>
      </w:pPr>
      <w:r w:rsidRPr="00331F28">
        <w:t>If you wish to drive a motor vehicle in the United States, you must obtain a Driver’s License from the authorities in the state where you reside. Please consult DIS’s Driver’s License Guidance (</w:t>
      </w:r>
      <w:r w:rsidRPr="00331F28">
        <w:rPr>
          <w:b/>
          <w:bCs/>
        </w:rPr>
        <w:t>http://dis.ors.od.nih.gov/resources/dis_driver_license.pdf</w:t>
      </w:r>
      <w:r w:rsidRPr="00331F28">
        <w:t xml:space="preserve">) </w:t>
      </w:r>
      <w:r w:rsidRPr="00331F28">
        <w:rPr>
          <w:b/>
          <w:bCs/>
        </w:rPr>
        <w:t xml:space="preserve">BEFORE </w:t>
      </w:r>
      <w:r w:rsidRPr="00331F28">
        <w:t xml:space="preserve">your visit these offices. </w:t>
      </w:r>
    </w:p>
    <w:p w14:paraId="47D847FE" w14:textId="77777777" w:rsidR="00003FC6" w:rsidRDefault="00003FC6" w:rsidP="00003FC6">
      <w:pPr>
        <w:spacing w:after="0" w:line="240" w:lineRule="auto"/>
      </w:pPr>
    </w:p>
    <w:p w14:paraId="47D847FF" w14:textId="77777777" w:rsidR="00331F28" w:rsidRPr="00331F28" w:rsidRDefault="00331F28" w:rsidP="00003FC6">
      <w:pPr>
        <w:spacing w:after="0" w:line="240" w:lineRule="auto"/>
      </w:pPr>
      <w:r w:rsidRPr="00331F28">
        <w:t>Washington D.C. Department of Motor Vehicles</w:t>
      </w:r>
    </w:p>
    <w:p w14:paraId="47D84800" w14:textId="77777777" w:rsidR="00331F28" w:rsidRPr="00331F28" w:rsidRDefault="00331F28" w:rsidP="00331F28">
      <w:pPr>
        <w:spacing w:after="0" w:line="240" w:lineRule="auto"/>
      </w:pPr>
      <w:r w:rsidRPr="00331F28">
        <w:rPr>
          <w:b/>
          <w:bCs/>
        </w:rPr>
        <w:t>http://dmv.dc.gov/</w:t>
      </w:r>
    </w:p>
    <w:p w14:paraId="47D84801" w14:textId="77777777" w:rsidR="00003FC6" w:rsidRDefault="00003FC6" w:rsidP="00003FC6">
      <w:pPr>
        <w:spacing w:after="0" w:line="240" w:lineRule="auto"/>
      </w:pPr>
    </w:p>
    <w:p w14:paraId="47D84802" w14:textId="77777777" w:rsidR="00331F28" w:rsidRPr="00331F28" w:rsidRDefault="00331F28" w:rsidP="00331F28">
      <w:pPr>
        <w:spacing w:after="0" w:line="240" w:lineRule="auto"/>
      </w:pPr>
      <w:r w:rsidRPr="00331F28">
        <w:t>Maryland Motor Vehicle Association</w:t>
      </w:r>
    </w:p>
    <w:p w14:paraId="47D84803" w14:textId="77777777" w:rsidR="00331F28" w:rsidRPr="00331F28" w:rsidRDefault="00331F28" w:rsidP="00331F28">
      <w:pPr>
        <w:spacing w:after="0" w:line="240" w:lineRule="auto"/>
      </w:pPr>
      <w:r w:rsidRPr="00331F28">
        <w:rPr>
          <w:b/>
          <w:bCs/>
        </w:rPr>
        <w:t>http://www.mva.maryland.gov/</w:t>
      </w:r>
    </w:p>
    <w:p w14:paraId="47D84804" w14:textId="77777777" w:rsidR="00003FC6" w:rsidRDefault="00003FC6" w:rsidP="007E682F">
      <w:pPr>
        <w:numPr>
          <w:ilvl w:val="0"/>
          <w:numId w:val="5"/>
        </w:numPr>
        <w:spacing w:after="0" w:line="240" w:lineRule="auto"/>
      </w:pPr>
    </w:p>
    <w:p w14:paraId="47D84805" w14:textId="77777777" w:rsidR="00331F28" w:rsidRPr="00331F28" w:rsidRDefault="00331F28" w:rsidP="00331F28">
      <w:pPr>
        <w:spacing w:after="0" w:line="240" w:lineRule="auto"/>
      </w:pPr>
      <w:r w:rsidRPr="00331F28">
        <w:t>Virginia Department of Motor Vehicles</w:t>
      </w:r>
    </w:p>
    <w:p w14:paraId="47D84806" w14:textId="77777777" w:rsidR="00331F28" w:rsidRPr="00331F28" w:rsidRDefault="00331F28" w:rsidP="00331F28">
      <w:pPr>
        <w:spacing w:after="0" w:line="240" w:lineRule="auto"/>
      </w:pPr>
      <w:r w:rsidRPr="00331F28">
        <w:rPr>
          <w:b/>
          <w:bCs/>
        </w:rPr>
        <w:t>http://www.dmv.state.va.us/</w:t>
      </w:r>
    </w:p>
    <w:p w14:paraId="47D84807" w14:textId="77777777" w:rsidR="00003FC6" w:rsidRDefault="00003FC6" w:rsidP="00331F28">
      <w:pPr>
        <w:spacing w:after="0" w:line="240" w:lineRule="auto"/>
      </w:pPr>
    </w:p>
    <w:p w14:paraId="47D84808" w14:textId="77777777" w:rsidR="00331F28" w:rsidRPr="00331F28" w:rsidRDefault="00331F28" w:rsidP="00331F28">
      <w:pPr>
        <w:spacing w:after="0" w:line="240" w:lineRule="auto"/>
      </w:pPr>
      <w:r w:rsidRPr="00331F28">
        <w:rPr>
          <w:b/>
          <w:bCs/>
        </w:rPr>
        <w:t>BICYCLIST INFORMATION</w:t>
      </w:r>
    </w:p>
    <w:p w14:paraId="47D84809" w14:textId="77777777" w:rsidR="00331F28" w:rsidRPr="00331F28" w:rsidRDefault="00331F28" w:rsidP="00331F28">
      <w:pPr>
        <w:spacing w:after="0" w:line="240" w:lineRule="auto"/>
      </w:pPr>
      <w:r w:rsidRPr="00331F28">
        <w:t>The Washington D.C. area is also home to numerous bicycle routes and trails. However, safety is important. Learn more at the following web sites:</w:t>
      </w:r>
    </w:p>
    <w:p w14:paraId="47D8480A" w14:textId="77777777" w:rsidR="00003FC6" w:rsidRDefault="00003FC6" w:rsidP="00003FC6">
      <w:pPr>
        <w:spacing w:after="0" w:line="240" w:lineRule="auto"/>
      </w:pPr>
    </w:p>
    <w:p w14:paraId="47D8480B" w14:textId="77777777" w:rsidR="00331F28" w:rsidRPr="00331F28" w:rsidRDefault="00331F28" w:rsidP="00331F28">
      <w:pPr>
        <w:spacing w:after="0" w:line="240" w:lineRule="auto"/>
      </w:pPr>
      <w:r w:rsidRPr="00331F28">
        <w:t>NIH Bicycle Commuter Club</w:t>
      </w:r>
    </w:p>
    <w:p w14:paraId="47D8480C" w14:textId="77777777" w:rsidR="00331F28" w:rsidRPr="00331F28" w:rsidRDefault="00331F28" w:rsidP="00331F28">
      <w:pPr>
        <w:spacing w:after="0" w:line="240" w:lineRule="auto"/>
      </w:pPr>
      <w:r w:rsidRPr="00331F28">
        <w:rPr>
          <w:b/>
          <w:bCs/>
        </w:rPr>
        <w:t>http://www.recgov.org/r&amp;w/nihbike/index.html</w:t>
      </w:r>
    </w:p>
    <w:p w14:paraId="47D8480D" w14:textId="77777777" w:rsidR="00003FC6" w:rsidRDefault="00003FC6" w:rsidP="00003FC6">
      <w:pPr>
        <w:spacing w:after="0" w:line="240" w:lineRule="auto"/>
      </w:pPr>
    </w:p>
    <w:p w14:paraId="47D8480E" w14:textId="77777777" w:rsidR="00331F28" w:rsidRPr="00331F28" w:rsidRDefault="00331F28" w:rsidP="00331F28">
      <w:pPr>
        <w:spacing w:after="0" w:line="240" w:lineRule="auto"/>
      </w:pPr>
      <w:r w:rsidRPr="00331F28">
        <w:t>Washington Area Bicyclist Association</w:t>
      </w:r>
    </w:p>
    <w:p w14:paraId="47D8480F" w14:textId="77777777" w:rsidR="00331F28" w:rsidRPr="00331F28" w:rsidRDefault="00331F28" w:rsidP="00331F28">
      <w:pPr>
        <w:spacing w:after="0" w:line="240" w:lineRule="auto"/>
      </w:pPr>
      <w:r w:rsidRPr="00331F28">
        <w:rPr>
          <w:b/>
          <w:bCs/>
        </w:rPr>
        <w:t>http://www.waba.org/</w:t>
      </w:r>
    </w:p>
    <w:p w14:paraId="47D84810" w14:textId="77777777" w:rsidR="00003FC6" w:rsidRDefault="00003FC6" w:rsidP="00331F28">
      <w:pPr>
        <w:spacing w:after="0" w:line="240" w:lineRule="auto"/>
      </w:pPr>
    </w:p>
    <w:p w14:paraId="47D84811" w14:textId="77777777" w:rsidR="00331F28" w:rsidRPr="001B05EA" w:rsidRDefault="00331F28" w:rsidP="00331F28">
      <w:pPr>
        <w:spacing w:after="0" w:line="240" w:lineRule="auto"/>
        <w:rPr>
          <w:sz w:val="28"/>
          <w:szCs w:val="28"/>
          <w:u w:val="single"/>
        </w:rPr>
      </w:pPr>
      <w:r w:rsidRPr="001B05EA">
        <w:rPr>
          <w:b/>
          <w:bCs/>
          <w:sz w:val="28"/>
          <w:szCs w:val="28"/>
          <w:u w:val="single"/>
        </w:rPr>
        <w:t>HOUSING</w:t>
      </w:r>
    </w:p>
    <w:p w14:paraId="47D84812" w14:textId="77777777" w:rsidR="001B05EA" w:rsidRDefault="001B05EA" w:rsidP="00331F28">
      <w:pPr>
        <w:spacing w:after="0" w:line="240" w:lineRule="auto"/>
      </w:pPr>
    </w:p>
    <w:p w14:paraId="47D84813" w14:textId="77777777" w:rsidR="00331F28" w:rsidRPr="00331F28" w:rsidRDefault="00331F28" w:rsidP="00331F28">
      <w:pPr>
        <w:spacing w:after="0" w:line="240" w:lineRule="auto"/>
      </w:pPr>
      <w:r w:rsidRPr="00331F28">
        <w:t>The Washington D.C. area has one of the highest cost-of-living indices in the United States, which means that common living costs, such as housing, are higher than those in most other U.S. cities (typically 35-45% of your income after taxes). When con</w:t>
      </w:r>
      <w:r w:rsidRPr="00331F28">
        <w:softHyphen/>
        <w:t xml:space="preserve">sidering renting an apartment, please prepare enough funds for the common practice of paying an additional month’s rent as a ‘security deposit’ when signing a rental contract. </w:t>
      </w:r>
    </w:p>
    <w:p w14:paraId="47D84814" w14:textId="77777777" w:rsidR="00003FC6" w:rsidRDefault="00003FC6" w:rsidP="00003FC6">
      <w:pPr>
        <w:spacing w:after="0" w:line="240" w:lineRule="auto"/>
      </w:pPr>
    </w:p>
    <w:p w14:paraId="47D84815" w14:textId="77777777" w:rsidR="00331F28" w:rsidRPr="00331F28" w:rsidRDefault="00331F28" w:rsidP="00331F28">
      <w:pPr>
        <w:spacing w:after="0" w:line="240" w:lineRule="auto"/>
      </w:pPr>
      <w:r w:rsidRPr="00331F28">
        <w:t xml:space="preserve">NIH Recreation and Welfare (“R&amp;W”) Association </w:t>
      </w:r>
      <w:proofErr w:type="spellStart"/>
      <w:r w:rsidRPr="00331F28">
        <w:t>Hous-ing</w:t>
      </w:r>
      <w:proofErr w:type="spellEnd"/>
      <w:r w:rsidRPr="00331F28">
        <w:t xml:space="preserve"> Information</w:t>
      </w:r>
    </w:p>
    <w:p w14:paraId="47D84816" w14:textId="77777777" w:rsidR="00331F28" w:rsidRPr="00331F28" w:rsidRDefault="00331F28" w:rsidP="00331F28">
      <w:pPr>
        <w:spacing w:after="0" w:line="240" w:lineRule="auto"/>
      </w:pPr>
      <w:r w:rsidRPr="00331F28">
        <w:rPr>
          <w:b/>
          <w:bCs/>
        </w:rPr>
        <w:t>http://www.recgov.org/housing/housing.html</w:t>
      </w:r>
    </w:p>
    <w:p w14:paraId="47D84817" w14:textId="77777777" w:rsidR="00003FC6" w:rsidRDefault="00003FC6" w:rsidP="00003FC6">
      <w:pPr>
        <w:spacing w:after="0" w:line="240" w:lineRule="auto"/>
      </w:pPr>
    </w:p>
    <w:p w14:paraId="47D84818" w14:textId="77777777" w:rsidR="00331F28" w:rsidRPr="00331F28" w:rsidRDefault="00331F28" w:rsidP="00331F28">
      <w:pPr>
        <w:spacing w:after="0" w:line="240" w:lineRule="auto"/>
      </w:pPr>
      <w:r w:rsidRPr="00331F28">
        <w:t>Maryland Department of Housing and Community Development</w:t>
      </w:r>
    </w:p>
    <w:p w14:paraId="47D84819" w14:textId="77777777" w:rsidR="00331F28" w:rsidRPr="00331F28" w:rsidRDefault="00331F28" w:rsidP="00331F28">
      <w:pPr>
        <w:spacing w:after="0" w:line="240" w:lineRule="auto"/>
      </w:pPr>
      <w:r w:rsidRPr="00331F28">
        <w:rPr>
          <w:b/>
          <w:bCs/>
        </w:rPr>
        <w:t>http://www.mdhousing.org/Website/Default.aspx</w:t>
      </w:r>
    </w:p>
    <w:p w14:paraId="47D8481A" w14:textId="77777777" w:rsidR="00003FC6" w:rsidRDefault="00003FC6" w:rsidP="00003FC6">
      <w:pPr>
        <w:spacing w:after="0" w:line="240" w:lineRule="auto"/>
      </w:pPr>
    </w:p>
    <w:p w14:paraId="47D8481B" w14:textId="77777777" w:rsidR="00331F28" w:rsidRPr="00331F28" w:rsidRDefault="00331F28" w:rsidP="00331F28">
      <w:pPr>
        <w:spacing w:after="0" w:line="240" w:lineRule="auto"/>
      </w:pPr>
      <w:r w:rsidRPr="00331F28">
        <w:t>D.C. Housing Search</w:t>
      </w:r>
    </w:p>
    <w:p w14:paraId="47D8481C" w14:textId="77777777" w:rsidR="00331F28" w:rsidRPr="00331F28" w:rsidRDefault="00331F28" w:rsidP="00331F28">
      <w:pPr>
        <w:spacing w:after="0" w:line="240" w:lineRule="auto"/>
      </w:pPr>
      <w:r w:rsidRPr="00331F28">
        <w:rPr>
          <w:b/>
          <w:bCs/>
        </w:rPr>
        <w:t>http://www.dchousingsearch.org/</w:t>
      </w:r>
    </w:p>
    <w:p w14:paraId="47D8481D" w14:textId="77777777" w:rsidR="00003FC6" w:rsidRDefault="00003FC6" w:rsidP="00003FC6">
      <w:pPr>
        <w:spacing w:after="0" w:line="240" w:lineRule="auto"/>
      </w:pPr>
    </w:p>
    <w:p w14:paraId="47D8481E" w14:textId="77777777" w:rsidR="00331F28" w:rsidRPr="00331F28" w:rsidRDefault="00331F28" w:rsidP="00003FC6">
      <w:pPr>
        <w:spacing w:after="0" w:line="240" w:lineRule="auto"/>
      </w:pPr>
      <w:r w:rsidRPr="00331F28">
        <w:lastRenderedPageBreak/>
        <w:t>Virginia Housing Development Authority</w:t>
      </w:r>
    </w:p>
    <w:p w14:paraId="47D8481F" w14:textId="77777777" w:rsidR="00331F28" w:rsidRPr="00331F28" w:rsidRDefault="00331F28" w:rsidP="00331F28">
      <w:pPr>
        <w:spacing w:after="0" w:line="240" w:lineRule="auto"/>
      </w:pPr>
    </w:p>
    <w:p w14:paraId="47D84820" w14:textId="77777777" w:rsidR="00331F28" w:rsidRPr="00331F28" w:rsidRDefault="00331F28" w:rsidP="00331F28">
      <w:pPr>
        <w:spacing w:after="0" w:line="240" w:lineRule="auto"/>
      </w:pPr>
      <w:r w:rsidRPr="00331F28">
        <w:rPr>
          <w:b/>
          <w:bCs/>
        </w:rPr>
        <w:t>http://www.vhda.com/Pages/Home.aspx</w:t>
      </w:r>
    </w:p>
    <w:p w14:paraId="47D84821" w14:textId="77777777" w:rsidR="00003FC6" w:rsidRDefault="00003FC6" w:rsidP="00331F28">
      <w:pPr>
        <w:spacing w:after="0" w:line="240" w:lineRule="auto"/>
      </w:pPr>
    </w:p>
    <w:p w14:paraId="47D84822" w14:textId="77777777" w:rsidR="00003FC6" w:rsidRDefault="00331F28" w:rsidP="00331F28">
      <w:pPr>
        <w:spacing w:after="0" w:line="240" w:lineRule="auto"/>
      </w:pPr>
      <w:r w:rsidRPr="00331F28">
        <w:t xml:space="preserve">NCI-Frederick Housing Resources </w:t>
      </w:r>
    </w:p>
    <w:p w14:paraId="47D84823" w14:textId="77777777" w:rsidR="00466E0F" w:rsidRDefault="00466E0F" w:rsidP="00A053E1">
      <w:pPr>
        <w:spacing w:after="0" w:line="240" w:lineRule="auto"/>
        <w:rPr>
          <w:b/>
          <w:bCs/>
        </w:rPr>
      </w:pPr>
      <w:r>
        <w:rPr>
          <w:b/>
          <w:bCs/>
        </w:rPr>
        <w:t>http://ncifrederick.cancer.gov/Programs/General/Housing/</w:t>
      </w:r>
    </w:p>
    <w:p w14:paraId="47D84824" w14:textId="77777777" w:rsidR="00466E0F" w:rsidRDefault="00466E0F" w:rsidP="00A053E1">
      <w:pPr>
        <w:spacing w:after="0" w:line="240" w:lineRule="auto"/>
        <w:rPr>
          <w:b/>
          <w:bCs/>
        </w:rPr>
      </w:pPr>
    </w:p>
    <w:p w14:paraId="47D84825" w14:textId="77777777" w:rsidR="00A053E1" w:rsidRPr="00A053E1" w:rsidRDefault="00A053E1" w:rsidP="00A053E1">
      <w:pPr>
        <w:spacing w:after="0" w:line="240" w:lineRule="auto"/>
      </w:pPr>
      <w:r w:rsidRPr="00A053E1">
        <w:t>You may also search the following national Apartment listings:</w:t>
      </w:r>
    </w:p>
    <w:p w14:paraId="47D84826" w14:textId="77777777" w:rsidR="00861BE0" w:rsidRDefault="00861BE0" w:rsidP="00861BE0">
      <w:pPr>
        <w:spacing w:after="0" w:line="240" w:lineRule="auto"/>
      </w:pPr>
    </w:p>
    <w:p w14:paraId="47D84827" w14:textId="77777777" w:rsidR="00A053E1" w:rsidRPr="00A053E1" w:rsidRDefault="00A053E1" w:rsidP="00A053E1">
      <w:pPr>
        <w:spacing w:after="0" w:line="240" w:lineRule="auto"/>
      </w:pPr>
      <w:r w:rsidRPr="00A053E1">
        <w:t>Apartment Search</w:t>
      </w:r>
    </w:p>
    <w:p w14:paraId="47D84828" w14:textId="77777777" w:rsidR="00A053E1" w:rsidRPr="00A053E1" w:rsidRDefault="00A053E1" w:rsidP="00A053E1">
      <w:pPr>
        <w:spacing w:after="0" w:line="240" w:lineRule="auto"/>
      </w:pPr>
      <w:r w:rsidRPr="00A053E1">
        <w:rPr>
          <w:b/>
          <w:bCs/>
        </w:rPr>
        <w:t>http://www.apartmentsearch.com/</w:t>
      </w:r>
    </w:p>
    <w:p w14:paraId="47D84829" w14:textId="77777777" w:rsidR="00861BE0" w:rsidRDefault="00861BE0" w:rsidP="007E682F">
      <w:pPr>
        <w:numPr>
          <w:ilvl w:val="0"/>
          <w:numId w:val="6"/>
        </w:numPr>
        <w:spacing w:after="0" w:line="240" w:lineRule="auto"/>
      </w:pPr>
    </w:p>
    <w:p w14:paraId="47D8482A" w14:textId="77777777" w:rsidR="00A053E1" w:rsidRPr="00A053E1" w:rsidRDefault="00A053E1" w:rsidP="00A053E1">
      <w:pPr>
        <w:spacing w:after="0" w:line="240" w:lineRule="auto"/>
      </w:pPr>
      <w:r w:rsidRPr="00A053E1">
        <w:t>Apartment Guide</w:t>
      </w:r>
    </w:p>
    <w:p w14:paraId="47D8482B" w14:textId="77777777" w:rsidR="00A053E1" w:rsidRPr="00A053E1" w:rsidRDefault="00A053E1" w:rsidP="00A053E1">
      <w:pPr>
        <w:spacing w:after="0" w:line="240" w:lineRule="auto"/>
      </w:pPr>
      <w:r w:rsidRPr="00A053E1">
        <w:rPr>
          <w:b/>
          <w:bCs/>
        </w:rPr>
        <w:t>http://www.apartmentguide.com/</w:t>
      </w:r>
    </w:p>
    <w:p w14:paraId="47D8482C" w14:textId="77777777" w:rsidR="00861BE0" w:rsidRDefault="00861BE0" w:rsidP="007E682F">
      <w:pPr>
        <w:numPr>
          <w:ilvl w:val="0"/>
          <w:numId w:val="7"/>
        </w:numPr>
        <w:spacing w:after="0" w:line="240" w:lineRule="auto"/>
      </w:pPr>
    </w:p>
    <w:p w14:paraId="47D8482D" w14:textId="77777777" w:rsidR="00A053E1" w:rsidRPr="00A053E1" w:rsidRDefault="00A053E1" w:rsidP="00861BE0">
      <w:pPr>
        <w:spacing w:after="0" w:line="240" w:lineRule="auto"/>
      </w:pPr>
      <w:r w:rsidRPr="00A053E1">
        <w:t>Apartments.com</w:t>
      </w:r>
    </w:p>
    <w:p w14:paraId="47D8482E" w14:textId="77777777" w:rsidR="00A053E1" w:rsidRPr="00A053E1" w:rsidRDefault="00A053E1" w:rsidP="00A053E1">
      <w:pPr>
        <w:spacing w:after="0" w:line="240" w:lineRule="auto"/>
      </w:pPr>
      <w:r w:rsidRPr="00A053E1">
        <w:rPr>
          <w:b/>
          <w:bCs/>
        </w:rPr>
        <w:t>http://www.apartments.com/</w:t>
      </w:r>
    </w:p>
    <w:p w14:paraId="47D8482F" w14:textId="77777777" w:rsidR="00861BE0" w:rsidRDefault="00861BE0" w:rsidP="00861BE0">
      <w:pPr>
        <w:spacing w:after="0" w:line="240" w:lineRule="auto"/>
      </w:pPr>
    </w:p>
    <w:p w14:paraId="47D84830" w14:textId="77777777" w:rsidR="00A053E1" w:rsidRPr="00A053E1" w:rsidRDefault="00A053E1" w:rsidP="00A053E1">
      <w:pPr>
        <w:spacing w:after="0" w:line="240" w:lineRule="auto"/>
      </w:pPr>
      <w:r w:rsidRPr="00A053E1">
        <w:t>My Cheap Apartments</w:t>
      </w:r>
    </w:p>
    <w:p w14:paraId="47D84831" w14:textId="77777777" w:rsidR="00A053E1" w:rsidRPr="00A053E1" w:rsidRDefault="00A053E1" w:rsidP="00A053E1">
      <w:pPr>
        <w:spacing w:after="0" w:line="240" w:lineRule="auto"/>
      </w:pPr>
      <w:r w:rsidRPr="00A053E1">
        <w:rPr>
          <w:b/>
          <w:bCs/>
        </w:rPr>
        <w:t>http://www.mycheapapartments.com/</w:t>
      </w:r>
    </w:p>
    <w:p w14:paraId="47D84832" w14:textId="77777777" w:rsidR="00861BE0" w:rsidRDefault="00861BE0" w:rsidP="00861BE0">
      <w:pPr>
        <w:spacing w:after="0" w:line="240" w:lineRule="auto"/>
      </w:pPr>
    </w:p>
    <w:p w14:paraId="47D84833" w14:textId="77777777" w:rsidR="00A053E1" w:rsidRPr="00A053E1" w:rsidRDefault="00A053E1" w:rsidP="00A053E1">
      <w:pPr>
        <w:spacing w:after="0" w:line="240" w:lineRule="auto"/>
      </w:pPr>
      <w:r w:rsidRPr="00A053E1">
        <w:t>My Apartment Map</w:t>
      </w:r>
    </w:p>
    <w:p w14:paraId="47D84834" w14:textId="77777777" w:rsidR="00A053E1" w:rsidRPr="00A053E1" w:rsidRDefault="00A053E1" w:rsidP="00A053E1">
      <w:pPr>
        <w:spacing w:after="0" w:line="240" w:lineRule="auto"/>
      </w:pPr>
      <w:r w:rsidRPr="00A053E1">
        <w:rPr>
          <w:b/>
          <w:bCs/>
        </w:rPr>
        <w:t>http://www.myapartmentmap.com/</w:t>
      </w:r>
    </w:p>
    <w:p w14:paraId="47D84835" w14:textId="77777777" w:rsidR="00861BE0" w:rsidRDefault="00861BE0" w:rsidP="00861BE0">
      <w:pPr>
        <w:spacing w:after="0" w:line="240" w:lineRule="auto"/>
      </w:pPr>
    </w:p>
    <w:p w14:paraId="47D84836" w14:textId="77777777" w:rsidR="00A053E1" w:rsidRPr="00A053E1" w:rsidRDefault="00A053E1" w:rsidP="00A053E1">
      <w:pPr>
        <w:spacing w:after="0" w:line="240" w:lineRule="auto"/>
      </w:pPr>
      <w:r w:rsidRPr="00A053E1">
        <w:t>Apartment List</w:t>
      </w:r>
    </w:p>
    <w:p w14:paraId="47D84837" w14:textId="77777777" w:rsidR="00A053E1" w:rsidRPr="00A053E1" w:rsidRDefault="00A053E1" w:rsidP="00A053E1">
      <w:pPr>
        <w:spacing w:after="0" w:line="240" w:lineRule="auto"/>
      </w:pPr>
      <w:r w:rsidRPr="00A053E1">
        <w:rPr>
          <w:b/>
          <w:bCs/>
        </w:rPr>
        <w:t>http://www.apartmentlist.com/</w:t>
      </w:r>
    </w:p>
    <w:p w14:paraId="47D84838" w14:textId="77777777" w:rsidR="00861BE0" w:rsidRDefault="00861BE0" w:rsidP="007E682F">
      <w:pPr>
        <w:numPr>
          <w:ilvl w:val="0"/>
          <w:numId w:val="8"/>
        </w:numPr>
        <w:spacing w:after="0" w:line="240" w:lineRule="auto"/>
      </w:pPr>
    </w:p>
    <w:p w14:paraId="47D84839" w14:textId="77777777" w:rsidR="00A053E1" w:rsidRPr="00A053E1" w:rsidRDefault="00A053E1" w:rsidP="00A053E1">
      <w:pPr>
        <w:spacing w:after="0" w:line="240" w:lineRule="auto"/>
      </w:pPr>
      <w:r w:rsidRPr="00A053E1">
        <w:t>Rent.com</w:t>
      </w:r>
    </w:p>
    <w:p w14:paraId="47D8483A" w14:textId="77777777" w:rsidR="00A053E1" w:rsidRPr="00A053E1" w:rsidRDefault="00A053E1" w:rsidP="00A053E1">
      <w:pPr>
        <w:spacing w:after="0" w:line="240" w:lineRule="auto"/>
      </w:pPr>
      <w:r w:rsidRPr="00A053E1">
        <w:rPr>
          <w:b/>
          <w:bCs/>
        </w:rPr>
        <w:t>http://www.rent.com/</w:t>
      </w:r>
    </w:p>
    <w:p w14:paraId="47D8483B" w14:textId="77777777" w:rsidR="00861BE0" w:rsidRDefault="00861BE0" w:rsidP="007E682F">
      <w:pPr>
        <w:numPr>
          <w:ilvl w:val="0"/>
          <w:numId w:val="9"/>
        </w:numPr>
        <w:spacing w:after="0" w:line="240" w:lineRule="auto"/>
      </w:pPr>
    </w:p>
    <w:p w14:paraId="47D8483C" w14:textId="77777777" w:rsidR="00A053E1" w:rsidRPr="00A053E1" w:rsidRDefault="00A053E1" w:rsidP="00A053E1">
      <w:pPr>
        <w:spacing w:after="0" w:line="240" w:lineRule="auto"/>
      </w:pPr>
      <w:r w:rsidRPr="00A053E1">
        <w:t>Move.com</w:t>
      </w:r>
    </w:p>
    <w:p w14:paraId="47D8483D" w14:textId="77777777" w:rsidR="00A053E1" w:rsidRPr="00A053E1" w:rsidRDefault="00A053E1" w:rsidP="00A053E1">
      <w:pPr>
        <w:spacing w:after="0" w:line="240" w:lineRule="auto"/>
      </w:pPr>
      <w:r w:rsidRPr="00A053E1">
        <w:rPr>
          <w:b/>
          <w:bCs/>
        </w:rPr>
        <w:t>http://www.move.com/apartments/main.aspx</w:t>
      </w:r>
    </w:p>
    <w:p w14:paraId="47D8483E" w14:textId="77777777" w:rsidR="00861BE0" w:rsidRDefault="00861BE0" w:rsidP="00A053E1">
      <w:pPr>
        <w:spacing w:after="0" w:line="240" w:lineRule="auto"/>
        <w:rPr>
          <w:b/>
          <w:bCs/>
        </w:rPr>
      </w:pPr>
    </w:p>
    <w:p w14:paraId="47D8483F" w14:textId="7B233CAD" w:rsidR="00A053E1" w:rsidRPr="001B05EA" w:rsidRDefault="00FA2245" w:rsidP="00A053E1">
      <w:pPr>
        <w:spacing w:after="0" w:line="240" w:lineRule="auto"/>
        <w:rPr>
          <w:sz w:val="28"/>
          <w:szCs w:val="28"/>
          <w:u w:val="single"/>
        </w:rPr>
      </w:pPr>
      <w:r>
        <w:rPr>
          <w:b/>
          <w:bCs/>
          <w:sz w:val="28"/>
          <w:szCs w:val="28"/>
          <w:u w:val="single"/>
        </w:rPr>
        <w:fldChar w:fldCharType="begin"/>
      </w:r>
      <w:r>
        <w:rPr>
          <w:b/>
          <w:bCs/>
          <w:sz w:val="28"/>
          <w:szCs w:val="28"/>
          <w:u w:val="single"/>
        </w:rPr>
        <w:instrText xml:space="preserve"> HYPERLINK "http://www.noaa.gov/wx.html" </w:instrText>
      </w:r>
      <w:r>
        <w:rPr>
          <w:b/>
          <w:bCs/>
          <w:sz w:val="28"/>
          <w:szCs w:val="28"/>
          <w:u w:val="single"/>
        </w:rPr>
      </w:r>
      <w:r>
        <w:rPr>
          <w:b/>
          <w:bCs/>
          <w:sz w:val="28"/>
          <w:szCs w:val="28"/>
          <w:u w:val="single"/>
        </w:rPr>
        <w:fldChar w:fldCharType="separate"/>
      </w:r>
      <w:r w:rsidR="00A053E1" w:rsidRPr="00FA2245">
        <w:rPr>
          <w:rStyle w:val="Hyperlink"/>
          <w:b/>
          <w:bCs/>
          <w:sz w:val="28"/>
          <w:szCs w:val="28"/>
        </w:rPr>
        <w:t>CLIMATE</w:t>
      </w:r>
      <w:r>
        <w:rPr>
          <w:b/>
          <w:bCs/>
          <w:sz w:val="28"/>
          <w:szCs w:val="28"/>
          <w:u w:val="single"/>
        </w:rPr>
        <w:fldChar w:fldCharType="end"/>
      </w:r>
      <w:bookmarkStart w:id="0" w:name="_GoBack"/>
      <w:bookmarkEnd w:id="0"/>
      <w:r w:rsidR="00A053E1" w:rsidRPr="001B05EA">
        <w:rPr>
          <w:b/>
          <w:bCs/>
          <w:sz w:val="28"/>
          <w:szCs w:val="28"/>
          <w:u w:val="single"/>
        </w:rPr>
        <w:t xml:space="preserve"> </w:t>
      </w:r>
    </w:p>
    <w:p w14:paraId="47D84840" w14:textId="77777777" w:rsidR="001B05EA" w:rsidRDefault="001B05EA" w:rsidP="00A053E1">
      <w:pPr>
        <w:spacing w:after="0" w:line="240" w:lineRule="auto"/>
      </w:pPr>
    </w:p>
    <w:p w14:paraId="47D84841" w14:textId="77777777" w:rsidR="00A053E1" w:rsidRPr="00A053E1" w:rsidRDefault="00A053E1" w:rsidP="00A053E1">
      <w:pPr>
        <w:spacing w:after="0" w:line="240" w:lineRule="auto"/>
      </w:pPr>
      <w:r w:rsidRPr="00A053E1">
        <w:t>The Washington D.C. area experiences all four seasons and a wide range of weather conditions. Winters are cold and rainy with a moderate amount of snow. Summers are hot and humid. Autumn (also known as “</w:t>
      </w:r>
      <w:proofErr w:type="gramStart"/>
      <w:r w:rsidRPr="00A053E1">
        <w:t>Fall</w:t>
      </w:r>
      <w:proofErr w:type="gramEnd"/>
      <w:r w:rsidRPr="00A053E1">
        <w:t xml:space="preserve">”) and Spring seasons are mild and pleasant, but can be rainy. Climate in others parts of the U.S. can vary. Temperatures in the U.S. follow the Fahrenheit scale. </w:t>
      </w:r>
    </w:p>
    <w:p w14:paraId="47D84842" w14:textId="77777777" w:rsidR="00861BE0" w:rsidRDefault="00861BE0" w:rsidP="007E682F">
      <w:pPr>
        <w:numPr>
          <w:ilvl w:val="0"/>
          <w:numId w:val="10"/>
        </w:numPr>
        <w:spacing w:after="0" w:line="240" w:lineRule="auto"/>
      </w:pPr>
    </w:p>
    <w:p w14:paraId="47D84843" w14:textId="77777777" w:rsidR="00A053E1" w:rsidRPr="00A053E1" w:rsidRDefault="00A053E1" w:rsidP="00A053E1">
      <w:pPr>
        <w:spacing w:after="0" w:line="240" w:lineRule="auto"/>
      </w:pPr>
      <w:r w:rsidRPr="00A053E1">
        <w:t>The Weather Channel</w:t>
      </w:r>
    </w:p>
    <w:p w14:paraId="47D84844" w14:textId="77777777" w:rsidR="00A053E1" w:rsidRPr="00A053E1" w:rsidRDefault="00A053E1" w:rsidP="00A053E1">
      <w:pPr>
        <w:spacing w:after="0" w:line="240" w:lineRule="auto"/>
      </w:pPr>
      <w:r w:rsidRPr="00A053E1">
        <w:rPr>
          <w:b/>
          <w:bCs/>
        </w:rPr>
        <w:t>http://www.weather.com/</w:t>
      </w:r>
    </w:p>
    <w:p w14:paraId="47D84845" w14:textId="77777777" w:rsidR="00861BE0" w:rsidRDefault="00861BE0" w:rsidP="00861BE0">
      <w:pPr>
        <w:spacing w:after="0" w:line="240" w:lineRule="auto"/>
      </w:pPr>
    </w:p>
    <w:p w14:paraId="47D84846" w14:textId="77777777" w:rsidR="00A053E1" w:rsidRPr="00A053E1" w:rsidRDefault="00A053E1" w:rsidP="00A053E1">
      <w:pPr>
        <w:spacing w:after="0" w:line="240" w:lineRule="auto"/>
      </w:pPr>
      <w:r w:rsidRPr="00A053E1">
        <w:t>WeatherBug</w:t>
      </w:r>
    </w:p>
    <w:p w14:paraId="47D84847" w14:textId="77777777" w:rsidR="00A053E1" w:rsidRPr="00A053E1" w:rsidRDefault="00A053E1" w:rsidP="00A053E1">
      <w:pPr>
        <w:spacing w:after="0" w:line="240" w:lineRule="auto"/>
      </w:pPr>
      <w:r w:rsidRPr="00A053E1">
        <w:rPr>
          <w:b/>
          <w:bCs/>
        </w:rPr>
        <w:t>http://weather.weatherbug.com/</w:t>
      </w:r>
    </w:p>
    <w:p w14:paraId="47D84848" w14:textId="77777777" w:rsidR="00861BE0" w:rsidRDefault="00861BE0" w:rsidP="00861BE0">
      <w:pPr>
        <w:spacing w:after="0" w:line="240" w:lineRule="auto"/>
      </w:pPr>
    </w:p>
    <w:p w14:paraId="47D84849" w14:textId="77777777" w:rsidR="00A053E1" w:rsidRPr="00A053E1" w:rsidRDefault="00A053E1" w:rsidP="00A053E1">
      <w:pPr>
        <w:spacing w:after="0" w:line="240" w:lineRule="auto"/>
      </w:pPr>
      <w:r w:rsidRPr="00A053E1">
        <w:t>U.S. National Oceanic and Atmospheric Administration (NOAA)</w:t>
      </w:r>
    </w:p>
    <w:p w14:paraId="47D8484A" w14:textId="77777777" w:rsidR="00A053E1" w:rsidRPr="00A053E1" w:rsidRDefault="00A053E1" w:rsidP="00A053E1">
      <w:pPr>
        <w:spacing w:after="0" w:line="240" w:lineRule="auto"/>
      </w:pPr>
      <w:r w:rsidRPr="00A053E1">
        <w:rPr>
          <w:b/>
          <w:bCs/>
        </w:rPr>
        <w:lastRenderedPageBreak/>
        <w:t>http://www.noaa.gov/</w:t>
      </w:r>
    </w:p>
    <w:p w14:paraId="47D8484B" w14:textId="77777777" w:rsidR="00861BE0" w:rsidRDefault="00861BE0" w:rsidP="007E682F">
      <w:pPr>
        <w:numPr>
          <w:ilvl w:val="0"/>
          <w:numId w:val="11"/>
        </w:numPr>
        <w:spacing w:after="0" w:line="240" w:lineRule="auto"/>
      </w:pPr>
    </w:p>
    <w:p w14:paraId="47D8484C" w14:textId="77777777" w:rsidR="00A053E1" w:rsidRPr="00A053E1" w:rsidRDefault="00A053E1" w:rsidP="00A053E1">
      <w:pPr>
        <w:spacing w:after="0" w:line="240" w:lineRule="auto"/>
      </w:pPr>
      <w:r w:rsidRPr="00A053E1">
        <w:t>Celsius/Fahrenheit Converter</w:t>
      </w:r>
    </w:p>
    <w:p w14:paraId="47D8484D" w14:textId="77777777" w:rsidR="00A053E1" w:rsidRPr="00A053E1" w:rsidRDefault="00A053E1" w:rsidP="00A053E1">
      <w:pPr>
        <w:spacing w:after="0" w:line="240" w:lineRule="auto"/>
      </w:pPr>
      <w:r w:rsidRPr="00A053E1">
        <w:rPr>
          <w:b/>
          <w:bCs/>
        </w:rPr>
        <w:t>http://www.celsius-fahrenheit.com/</w:t>
      </w:r>
    </w:p>
    <w:p w14:paraId="47D8484E" w14:textId="77777777" w:rsidR="00861BE0" w:rsidRDefault="00861BE0" w:rsidP="00A053E1">
      <w:pPr>
        <w:spacing w:after="0" w:line="240" w:lineRule="auto"/>
        <w:rPr>
          <w:b/>
          <w:bCs/>
        </w:rPr>
      </w:pPr>
    </w:p>
    <w:p w14:paraId="47D8484F" w14:textId="77777777" w:rsidR="00A053E1" w:rsidRPr="001B05EA" w:rsidRDefault="00A053E1" w:rsidP="00A053E1">
      <w:pPr>
        <w:spacing w:after="0" w:line="240" w:lineRule="auto"/>
        <w:rPr>
          <w:sz w:val="28"/>
          <w:szCs w:val="28"/>
          <w:u w:val="single"/>
        </w:rPr>
      </w:pPr>
      <w:r w:rsidRPr="001B05EA">
        <w:rPr>
          <w:b/>
          <w:bCs/>
          <w:sz w:val="28"/>
          <w:szCs w:val="28"/>
          <w:u w:val="single"/>
        </w:rPr>
        <w:t xml:space="preserve">FINANCIAL </w:t>
      </w:r>
    </w:p>
    <w:p w14:paraId="47D84850" w14:textId="77777777" w:rsidR="00861BE0" w:rsidRDefault="00861BE0" w:rsidP="00A053E1">
      <w:pPr>
        <w:spacing w:after="0" w:line="240" w:lineRule="auto"/>
        <w:rPr>
          <w:b/>
          <w:bCs/>
        </w:rPr>
      </w:pPr>
    </w:p>
    <w:p w14:paraId="47D84851" w14:textId="77777777" w:rsidR="00A053E1" w:rsidRPr="00A053E1" w:rsidRDefault="00A053E1" w:rsidP="00A053E1">
      <w:pPr>
        <w:spacing w:after="0" w:line="240" w:lineRule="auto"/>
      </w:pPr>
      <w:r w:rsidRPr="00A053E1">
        <w:rPr>
          <w:b/>
          <w:bCs/>
        </w:rPr>
        <w:t>LIVING IN THE U.S.</w:t>
      </w:r>
    </w:p>
    <w:p w14:paraId="47D84852" w14:textId="77777777" w:rsidR="00A053E1" w:rsidRPr="00A053E1" w:rsidRDefault="00A053E1" w:rsidP="00A053E1">
      <w:pPr>
        <w:spacing w:after="0" w:line="240" w:lineRule="auto"/>
      </w:pPr>
      <w:r w:rsidRPr="00A053E1">
        <w:t>Living in the U.S. – particularly in the Washington, D.C. area – can be expensive. If the NIH is funding your stay, it is important that you have enough funds to live on for at least one month. Allow two to four weeks for your first payment to be issued.</w:t>
      </w:r>
    </w:p>
    <w:p w14:paraId="47D84853" w14:textId="77777777" w:rsidR="00861BE0" w:rsidRDefault="00861BE0" w:rsidP="00A053E1">
      <w:pPr>
        <w:spacing w:after="0" w:line="240" w:lineRule="auto"/>
        <w:rPr>
          <w:b/>
          <w:bCs/>
        </w:rPr>
      </w:pPr>
    </w:p>
    <w:p w14:paraId="47D84854" w14:textId="77777777" w:rsidR="00A053E1" w:rsidRPr="00A053E1" w:rsidRDefault="00A053E1" w:rsidP="00A053E1">
      <w:pPr>
        <w:spacing w:after="0" w:line="240" w:lineRule="auto"/>
      </w:pPr>
      <w:r w:rsidRPr="00A053E1">
        <w:rPr>
          <w:b/>
          <w:bCs/>
        </w:rPr>
        <w:t>U.S. CURRENCY (“DOLLAR”)</w:t>
      </w:r>
    </w:p>
    <w:p w14:paraId="47D84855" w14:textId="77777777" w:rsidR="00A053E1" w:rsidRPr="00A053E1" w:rsidRDefault="00A053E1" w:rsidP="00A053E1">
      <w:pPr>
        <w:spacing w:after="0" w:line="240" w:lineRule="auto"/>
      </w:pPr>
      <w:r w:rsidRPr="00A053E1">
        <w:t>Currency in paper form consists of bills and coins. Provided you have an account with a financial institution, U.S. currency/cash is typically accessible by visiting a U.S. bank or through an Automated Teller Machine (ATM). ATMs can provide many banking services (deposits, cash withdrawals, account balanc</w:t>
      </w:r>
      <w:r w:rsidRPr="00A053E1">
        <w:softHyphen/>
        <w:t>es). Note, however, that many financial institutions may charge a fee if you use an ATM that is not associated with your bank or other financial institution.</w:t>
      </w:r>
    </w:p>
    <w:p w14:paraId="47D84856" w14:textId="77777777" w:rsidR="00A053E1" w:rsidRPr="00A053E1" w:rsidRDefault="00A053E1" w:rsidP="00A053E1">
      <w:pPr>
        <w:spacing w:after="0" w:line="240" w:lineRule="auto"/>
      </w:pPr>
      <w:r w:rsidRPr="00A053E1">
        <w:t>Information about U.S. currency is available at:</w:t>
      </w:r>
    </w:p>
    <w:p w14:paraId="47D84857" w14:textId="77777777" w:rsidR="00466E0F" w:rsidRDefault="00466E0F" w:rsidP="00466E0F">
      <w:pPr>
        <w:spacing w:after="0" w:line="240" w:lineRule="auto"/>
      </w:pPr>
    </w:p>
    <w:p w14:paraId="47D84858" w14:textId="77777777" w:rsidR="00A053E1" w:rsidRPr="00A053E1" w:rsidRDefault="00A053E1" w:rsidP="00A053E1">
      <w:pPr>
        <w:spacing w:after="0" w:line="240" w:lineRule="auto"/>
      </w:pPr>
      <w:r w:rsidRPr="00A053E1">
        <w:t>U.S. Department of Treasury</w:t>
      </w:r>
    </w:p>
    <w:p w14:paraId="47D84859" w14:textId="77777777" w:rsidR="00A053E1" w:rsidRPr="00A053E1" w:rsidRDefault="00A053E1" w:rsidP="00A053E1">
      <w:pPr>
        <w:spacing w:after="0" w:line="240" w:lineRule="auto"/>
      </w:pPr>
      <w:r w:rsidRPr="00A053E1">
        <w:rPr>
          <w:b/>
          <w:bCs/>
        </w:rPr>
        <w:t>http://moneyfactory.gov/uscurrency.html</w:t>
      </w:r>
    </w:p>
    <w:p w14:paraId="47D8485A" w14:textId="77777777" w:rsidR="00466E0F" w:rsidRDefault="00466E0F" w:rsidP="007E682F">
      <w:pPr>
        <w:numPr>
          <w:ilvl w:val="0"/>
          <w:numId w:val="12"/>
        </w:numPr>
        <w:spacing w:after="0" w:line="240" w:lineRule="auto"/>
      </w:pPr>
    </w:p>
    <w:p w14:paraId="47D8485B" w14:textId="77777777" w:rsidR="00A053E1" w:rsidRPr="00A053E1" w:rsidRDefault="00A053E1" w:rsidP="00A053E1">
      <w:pPr>
        <w:spacing w:after="0" w:line="240" w:lineRule="auto"/>
      </w:pPr>
      <w:r w:rsidRPr="00A053E1">
        <w:t>Currency Converter</w:t>
      </w:r>
    </w:p>
    <w:p w14:paraId="47D8485C" w14:textId="77777777" w:rsidR="00A053E1" w:rsidRPr="00A053E1" w:rsidRDefault="00A053E1" w:rsidP="00A053E1">
      <w:pPr>
        <w:spacing w:after="0" w:line="240" w:lineRule="auto"/>
      </w:pPr>
      <w:r w:rsidRPr="00A053E1">
        <w:rPr>
          <w:b/>
          <w:bCs/>
        </w:rPr>
        <w:t>http://www.xe.com/ucc/</w:t>
      </w:r>
    </w:p>
    <w:p w14:paraId="47D8485D" w14:textId="77777777" w:rsidR="00466E0F" w:rsidRDefault="00466E0F" w:rsidP="00A053E1">
      <w:pPr>
        <w:spacing w:after="0" w:line="240" w:lineRule="auto"/>
        <w:rPr>
          <w:b/>
          <w:bCs/>
        </w:rPr>
      </w:pPr>
    </w:p>
    <w:p w14:paraId="47D8485E" w14:textId="77777777" w:rsidR="00A053E1" w:rsidRPr="00A053E1" w:rsidRDefault="00A053E1" w:rsidP="00A053E1">
      <w:pPr>
        <w:spacing w:after="0" w:line="240" w:lineRule="auto"/>
      </w:pPr>
      <w:r w:rsidRPr="00A053E1">
        <w:rPr>
          <w:b/>
          <w:bCs/>
        </w:rPr>
        <w:t>COST OF LIVING</w:t>
      </w:r>
    </w:p>
    <w:p w14:paraId="47D8485F" w14:textId="77777777" w:rsidR="00A053E1" w:rsidRPr="00A053E1" w:rsidRDefault="00A053E1" w:rsidP="00A053E1">
      <w:pPr>
        <w:spacing w:after="0" w:line="240" w:lineRule="auto"/>
      </w:pPr>
      <w:r w:rsidRPr="00A053E1">
        <w:t>An online search of “Cost of Living” can lead you to various web sites, such as:</w:t>
      </w:r>
    </w:p>
    <w:p w14:paraId="47D84860" w14:textId="77777777" w:rsidR="00466E0F" w:rsidRDefault="00466E0F" w:rsidP="00466E0F">
      <w:pPr>
        <w:spacing w:after="0" w:line="240" w:lineRule="auto"/>
      </w:pPr>
    </w:p>
    <w:p w14:paraId="47D84861" w14:textId="77777777" w:rsidR="00A053E1" w:rsidRPr="00A053E1" w:rsidRDefault="00A053E1" w:rsidP="00A053E1">
      <w:pPr>
        <w:spacing w:after="0" w:line="240" w:lineRule="auto"/>
      </w:pPr>
      <w:r w:rsidRPr="00A053E1">
        <w:t>CNN Money</w:t>
      </w:r>
    </w:p>
    <w:p w14:paraId="47D84862" w14:textId="77777777" w:rsidR="00A053E1" w:rsidRPr="00A053E1" w:rsidRDefault="00A053E1" w:rsidP="00A053E1">
      <w:pPr>
        <w:spacing w:after="0" w:line="240" w:lineRule="auto"/>
      </w:pPr>
      <w:r w:rsidRPr="00A053E1">
        <w:rPr>
          <w:b/>
          <w:bCs/>
        </w:rPr>
        <w:t>http://cgi.money.cnn.com/tools/costofliving/costofliving.html</w:t>
      </w:r>
    </w:p>
    <w:p w14:paraId="47D84863" w14:textId="77777777" w:rsidR="00466E0F" w:rsidRDefault="00466E0F" w:rsidP="007E682F">
      <w:pPr>
        <w:numPr>
          <w:ilvl w:val="0"/>
          <w:numId w:val="13"/>
        </w:numPr>
        <w:spacing w:after="0" w:line="240" w:lineRule="auto"/>
      </w:pPr>
    </w:p>
    <w:p w14:paraId="47D84864" w14:textId="77777777" w:rsidR="00A053E1" w:rsidRPr="00A053E1" w:rsidRDefault="00A053E1" w:rsidP="00A053E1">
      <w:pPr>
        <w:spacing w:after="0" w:line="240" w:lineRule="auto"/>
      </w:pPr>
      <w:proofErr w:type="spellStart"/>
      <w:r w:rsidRPr="00A053E1">
        <w:t>Homefair</w:t>
      </w:r>
      <w:proofErr w:type="spellEnd"/>
    </w:p>
    <w:p w14:paraId="47D84865" w14:textId="77777777" w:rsidR="00A053E1" w:rsidRDefault="00A053E1" w:rsidP="00A053E1">
      <w:pPr>
        <w:spacing w:after="0" w:line="240" w:lineRule="auto"/>
        <w:rPr>
          <w:b/>
          <w:bCs/>
        </w:rPr>
      </w:pPr>
      <w:r w:rsidRPr="00A053E1">
        <w:rPr>
          <w:b/>
          <w:bCs/>
        </w:rPr>
        <w:t>http://www.homefair.com/</w:t>
      </w:r>
    </w:p>
    <w:p w14:paraId="47D84866" w14:textId="77777777" w:rsidR="00466E0F" w:rsidRDefault="00466E0F" w:rsidP="00466E0F">
      <w:pPr>
        <w:spacing w:after="0" w:line="240" w:lineRule="auto"/>
      </w:pPr>
    </w:p>
    <w:p w14:paraId="47D84867" w14:textId="77777777" w:rsidR="00466E0F" w:rsidRPr="00466E0F" w:rsidRDefault="00466E0F" w:rsidP="00466E0F">
      <w:pPr>
        <w:spacing w:after="0" w:line="240" w:lineRule="auto"/>
      </w:pPr>
      <w:r w:rsidRPr="00466E0F">
        <w:rPr>
          <w:b/>
          <w:bCs/>
        </w:rPr>
        <w:t>BANKING</w:t>
      </w:r>
    </w:p>
    <w:p w14:paraId="47D84868" w14:textId="77777777" w:rsidR="00466E0F" w:rsidRPr="00466E0F" w:rsidRDefault="00466E0F" w:rsidP="00466E0F">
      <w:pPr>
        <w:spacing w:after="0" w:line="240" w:lineRule="auto"/>
      </w:pPr>
      <w:r w:rsidRPr="00466E0F">
        <w:t>Banks and Credit Unions offer many kinds of financial ser</w:t>
      </w:r>
      <w:r w:rsidRPr="00466E0F">
        <w:softHyphen/>
        <w:t xml:space="preserve">vices, such as checking and savings accounts, foreign currency conversion, money orders, credit cards, and loans. However, each financial institution offers slightly different services and charges different fees. Before opening an account, carefully research the services and fees, as well as the </w:t>
      </w:r>
      <w:proofErr w:type="gramStart"/>
      <w:r w:rsidRPr="00466E0F">
        <w:t>bank’s</w:t>
      </w:r>
      <w:proofErr w:type="gramEnd"/>
      <w:r w:rsidRPr="00466E0F">
        <w:t xml:space="preserve"> various locations and ATMs. You should consider institutions that are backed by the U.S. Federal Deposit Insurance Corporation (FDIC-</w:t>
      </w:r>
      <w:r w:rsidRPr="00466E0F">
        <w:rPr>
          <w:b/>
          <w:bCs/>
        </w:rPr>
        <w:t>http://www.fdic.gov</w:t>
      </w:r>
      <w:r w:rsidRPr="00466E0F">
        <w:t>/) or the National Credit Union Association (NCUA-</w:t>
      </w:r>
      <w:r w:rsidRPr="00466E0F">
        <w:rPr>
          <w:b/>
          <w:bCs/>
        </w:rPr>
        <w:t>http://www.ncua.gov/</w:t>
      </w:r>
      <w:r w:rsidRPr="00466E0F">
        <w:t>).</w:t>
      </w:r>
    </w:p>
    <w:p w14:paraId="47D84869" w14:textId="77777777" w:rsidR="00466E0F" w:rsidRDefault="00466E0F" w:rsidP="00466E0F">
      <w:pPr>
        <w:spacing w:after="0" w:line="240" w:lineRule="auto"/>
      </w:pPr>
    </w:p>
    <w:p w14:paraId="47D8486A" w14:textId="77777777" w:rsidR="00466E0F" w:rsidRPr="00466E0F" w:rsidRDefault="00466E0F" w:rsidP="00466E0F">
      <w:pPr>
        <w:spacing w:after="0" w:line="240" w:lineRule="auto"/>
      </w:pPr>
      <w:r w:rsidRPr="00466E0F">
        <w:t>When opening a bank account, banks are required under the U.S. Patriot Act to verify your identity. At a minimum, banks will ask for your name; street address; date of birth; and a tax or other identification number. In many cases, banks will ask for a U.S. Social Security Number (SSN) as the identification num</w:t>
      </w:r>
      <w:r w:rsidRPr="00466E0F">
        <w:softHyphen/>
        <w:t xml:space="preserve">ber. However, other identification numbers can be used (such as a passport number). Although banks </w:t>
      </w:r>
      <w:r w:rsidRPr="00466E0F">
        <w:lastRenderedPageBreak/>
        <w:t>may prefer the SSN, it is possible to still open an account without this number. Banks may have you sign other forms (such as a Form W-8 BEN) to certify your eligibility to open an account in lieu of the SSN.</w:t>
      </w:r>
    </w:p>
    <w:p w14:paraId="47D8486B" w14:textId="77777777" w:rsidR="00466E0F" w:rsidRPr="00466E0F" w:rsidRDefault="00466E0F" w:rsidP="00466E0F">
      <w:pPr>
        <w:spacing w:after="0" w:line="240" w:lineRule="auto"/>
      </w:pPr>
      <w:r w:rsidRPr="00466E0F">
        <w:t>There are a wide variety of financial institutions that offer ser</w:t>
      </w:r>
      <w:r w:rsidRPr="00466E0F">
        <w:softHyphen/>
        <w:t>vices locally and/or throughout the country. An online search of “banks” can lead you to many web sites, such as:</w:t>
      </w:r>
    </w:p>
    <w:p w14:paraId="47D8486C" w14:textId="77777777" w:rsidR="00466E0F" w:rsidRPr="00466E0F" w:rsidRDefault="00466E0F" w:rsidP="00466E0F">
      <w:pPr>
        <w:spacing w:after="0" w:line="240" w:lineRule="auto"/>
      </w:pPr>
      <w:r w:rsidRPr="00466E0F">
        <w:t>The Yellow Pages</w:t>
      </w:r>
    </w:p>
    <w:p w14:paraId="47D8486D" w14:textId="77777777" w:rsidR="00466E0F" w:rsidRPr="00466E0F" w:rsidRDefault="00466E0F" w:rsidP="00466E0F">
      <w:pPr>
        <w:spacing w:after="0" w:line="240" w:lineRule="auto"/>
      </w:pPr>
      <w:r w:rsidRPr="00466E0F">
        <w:rPr>
          <w:b/>
          <w:bCs/>
        </w:rPr>
        <w:t xml:space="preserve">http://www.yellowpages.com/ </w:t>
      </w:r>
      <w:r w:rsidRPr="00466E0F">
        <w:t>-– search “Banks”</w:t>
      </w:r>
    </w:p>
    <w:p w14:paraId="47D8486E" w14:textId="77777777" w:rsidR="00466E0F" w:rsidRDefault="00466E0F" w:rsidP="007E682F">
      <w:pPr>
        <w:numPr>
          <w:ilvl w:val="0"/>
          <w:numId w:val="14"/>
        </w:numPr>
        <w:spacing w:after="0" w:line="240" w:lineRule="auto"/>
      </w:pPr>
    </w:p>
    <w:p w14:paraId="47D8486F" w14:textId="77777777" w:rsidR="00466E0F" w:rsidRPr="00466E0F" w:rsidRDefault="00466E0F" w:rsidP="00466E0F">
      <w:pPr>
        <w:spacing w:after="0" w:line="240" w:lineRule="auto"/>
      </w:pPr>
      <w:r w:rsidRPr="00466E0F">
        <w:t>The White Pages</w:t>
      </w:r>
    </w:p>
    <w:p w14:paraId="47D84870" w14:textId="77777777" w:rsidR="00466E0F" w:rsidRPr="00466E0F" w:rsidRDefault="00466E0F" w:rsidP="00466E0F">
      <w:pPr>
        <w:spacing w:after="0" w:line="240" w:lineRule="auto"/>
      </w:pPr>
      <w:r w:rsidRPr="00466E0F">
        <w:rPr>
          <w:b/>
          <w:bCs/>
        </w:rPr>
        <w:t>http://www.whitepages.com</w:t>
      </w:r>
      <w:r w:rsidRPr="00466E0F">
        <w:t>/ – search “Banks”</w:t>
      </w:r>
    </w:p>
    <w:p w14:paraId="47D84871" w14:textId="77777777" w:rsidR="00466E0F" w:rsidRDefault="00466E0F" w:rsidP="00466E0F">
      <w:pPr>
        <w:spacing w:after="0" w:line="240" w:lineRule="auto"/>
      </w:pPr>
    </w:p>
    <w:p w14:paraId="47D84872" w14:textId="77777777" w:rsidR="00466E0F" w:rsidRPr="00466E0F" w:rsidRDefault="00466E0F" w:rsidP="00466E0F">
      <w:pPr>
        <w:spacing w:after="0" w:line="240" w:lineRule="auto"/>
      </w:pPr>
      <w:r w:rsidRPr="00466E0F">
        <w:t>The NIH has a Credit Union in Bethesda – the NIH Federal Credit Union (NIHFCU) – that you can choose for your banking needs, including loans and credit cards:</w:t>
      </w:r>
    </w:p>
    <w:p w14:paraId="47D84873" w14:textId="77777777" w:rsidR="00466E0F" w:rsidRDefault="00466E0F" w:rsidP="00466E0F">
      <w:pPr>
        <w:spacing w:after="0" w:line="240" w:lineRule="auto"/>
      </w:pPr>
    </w:p>
    <w:p w14:paraId="47D84874" w14:textId="77777777" w:rsidR="00466E0F" w:rsidRPr="00466E0F" w:rsidRDefault="00466E0F" w:rsidP="00466E0F">
      <w:pPr>
        <w:spacing w:after="0" w:line="240" w:lineRule="auto"/>
      </w:pPr>
      <w:r w:rsidRPr="00466E0F">
        <w:t>NIH Federal Credit Union</w:t>
      </w:r>
    </w:p>
    <w:p w14:paraId="47D84875" w14:textId="77777777" w:rsidR="00466E0F" w:rsidRPr="00466E0F" w:rsidRDefault="00466E0F" w:rsidP="00466E0F">
      <w:pPr>
        <w:spacing w:after="0" w:line="240" w:lineRule="auto"/>
      </w:pPr>
      <w:r w:rsidRPr="00466E0F">
        <w:rPr>
          <w:b/>
          <w:bCs/>
        </w:rPr>
        <w:t>https://www.nihfcu.org/</w:t>
      </w:r>
    </w:p>
    <w:p w14:paraId="47D84876" w14:textId="77777777" w:rsidR="00466E0F" w:rsidRDefault="00466E0F" w:rsidP="00466E0F">
      <w:pPr>
        <w:spacing w:after="0" w:line="240" w:lineRule="auto"/>
        <w:rPr>
          <w:b/>
          <w:bCs/>
          <w:u w:val="single"/>
        </w:rPr>
      </w:pPr>
    </w:p>
    <w:p w14:paraId="47D84877" w14:textId="77777777" w:rsidR="00466E0F" w:rsidRPr="001B05EA" w:rsidRDefault="00466E0F" w:rsidP="00466E0F">
      <w:pPr>
        <w:spacing w:after="0" w:line="240" w:lineRule="auto"/>
        <w:rPr>
          <w:sz w:val="28"/>
          <w:szCs w:val="28"/>
          <w:u w:val="single"/>
        </w:rPr>
      </w:pPr>
      <w:r w:rsidRPr="001B05EA">
        <w:rPr>
          <w:b/>
          <w:bCs/>
          <w:sz w:val="28"/>
          <w:szCs w:val="28"/>
          <w:u w:val="single"/>
        </w:rPr>
        <w:t>SPOUSES &amp; CHILDREN</w:t>
      </w:r>
    </w:p>
    <w:p w14:paraId="47D84878" w14:textId="77777777" w:rsidR="001B05EA" w:rsidRDefault="001B05EA" w:rsidP="00466E0F">
      <w:pPr>
        <w:spacing w:after="0" w:line="240" w:lineRule="auto"/>
        <w:rPr>
          <w:b/>
          <w:bCs/>
        </w:rPr>
      </w:pPr>
    </w:p>
    <w:p w14:paraId="47D84879" w14:textId="77777777" w:rsidR="00466E0F" w:rsidRPr="00466E0F" w:rsidRDefault="00466E0F" w:rsidP="00466E0F">
      <w:pPr>
        <w:spacing w:after="0" w:line="240" w:lineRule="auto"/>
      </w:pPr>
      <w:r w:rsidRPr="00466E0F">
        <w:rPr>
          <w:b/>
          <w:bCs/>
        </w:rPr>
        <w:t>SCHOOLS</w:t>
      </w:r>
    </w:p>
    <w:p w14:paraId="47D8487A" w14:textId="77777777" w:rsidR="00466E0F" w:rsidRPr="00466E0F" w:rsidRDefault="00466E0F" w:rsidP="00466E0F">
      <w:pPr>
        <w:spacing w:after="0" w:line="240" w:lineRule="auto"/>
      </w:pPr>
      <w:r w:rsidRPr="00466E0F">
        <w:t>Education in the United States is generally compulsory for children between the ages of 5 and 16. Your children may be eligible for free elementary and secondary education provided by the local public school district. However, eligibility restric</w:t>
      </w:r>
      <w:r w:rsidRPr="00466E0F">
        <w:softHyphen/>
        <w:t>tions apply and some schools (such as those in Montgomery County, Maryland) may charge a fee (known as “tuition”). For more information, contact the appropriate school office for your city of residence.</w:t>
      </w:r>
    </w:p>
    <w:p w14:paraId="47D8487B" w14:textId="77777777" w:rsidR="00466E0F" w:rsidRDefault="00466E0F" w:rsidP="00466E0F">
      <w:pPr>
        <w:spacing w:after="0" w:line="240" w:lineRule="auto"/>
      </w:pPr>
    </w:p>
    <w:p w14:paraId="47D8487C" w14:textId="77777777" w:rsidR="00466E0F" w:rsidRPr="00466E0F" w:rsidRDefault="00466E0F" w:rsidP="00466E0F">
      <w:pPr>
        <w:spacing w:after="0" w:line="240" w:lineRule="auto"/>
      </w:pPr>
      <w:r w:rsidRPr="00466E0F">
        <w:t>Maryland Public Schools</w:t>
      </w:r>
    </w:p>
    <w:p w14:paraId="47D8487D" w14:textId="77777777" w:rsidR="00466E0F" w:rsidRPr="00466E0F" w:rsidRDefault="00466E0F" w:rsidP="00466E0F">
      <w:pPr>
        <w:spacing w:after="0" w:line="240" w:lineRule="auto"/>
      </w:pPr>
      <w:r w:rsidRPr="00466E0F">
        <w:rPr>
          <w:b/>
          <w:bCs/>
        </w:rPr>
        <w:t>http://www.marylandpublicschools.org/msde</w:t>
      </w:r>
    </w:p>
    <w:p w14:paraId="47D8487E" w14:textId="77777777" w:rsidR="00466E0F" w:rsidRDefault="00466E0F" w:rsidP="00466E0F">
      <w:pPr>
        <w:spacing w:after="0" w:line="240" w:lineRule="auto"/>
      </w:pPr>
    </w:p>
    <w:p w14:paraId="47D8487F" w14:textId="77777777" w:rsidR="00466E0F" w:rsidRPr="00466E0F" w:rsidRDefault="00466E0F" w:rsidP="00466E0F">
      <w:pPr>
        <w:spacing w:after="0" w:line="240" w:lineRule="auto"/>
      </w:pPr>
      <w:r w:rsidRPr="00466E0F">
        <w:t>Washington D.C. Public Schools</w:t>
      </w:r>
    </w:p>
    <w:p w14:paraId="47D84880" w14:textId="77777777" w:rsidR="00466E0F" w:rsidRPr="00466E0F" w:rsidRDefault="00466E0F" w:rsidP="00466E0F">
      <w:pPr>
        <w:spacing w:after="0" w:line="240" w:lineRule="auto"/>
      </w:pPr>
      <w:r w:rsidRPr="00466E0F">
        <w:rPr>
          <w:b/>
          <w:bCs/>
        </w:rPr>
        <w:t>http://dcps.dc.gov/portal/site/DCPS/</w:t>
      </w:r>
    </w:p>
    <w:p w14:paraId="47D84881" w14:textId="77777777" w:rsidR="00466E0F" w:rsidRDefault="00466E0F" w:rsidP="00466E0F">
      <w:pPr>
        <w:spacing w:after="0" w:line="240" w:lineRule="auto"/>
      </w:pPr>
    </w:p>
    <w:p w14:paraId="47D84882" w14:textId="77777777" w:rsidR="00466E0F" w:rsidRPr="00466E0F" w:rsidRDefault="00466E0F" w:rsidP="00466E0F">
      <w:pPr>
        <w:spacing w:after="0" w:line="240" w:lineRule="auto"/>
      </w:pPr>
      <w:r w:rsidRPr="00466E0F">
        <w:t>Virginia Public Schools</w:t>
      </w:r>
    </w:p>
    <w:p w14:paraId="47D84883" w14:textId="77777777" w:rsidR="00466E0F" w:rsidRDefault="00466E0F" w:rsidP="00466E0F">
      <w:pPr>
        <w:spacing w:after="0" w:line="240" w:lineRule="auto"/>
        <w:rPr>
          <w:b/>
          <w:bCs/>
        </w:rPr>
      </w:pPr>
      <w:r w:rsidRPr="00466E0F">
        <w:rPr>
          <w:b/>
          <w:bCs/>
        </w:rPr>
        <w:t>http://www.doe.virginia.gov/</w:t>
      </w:r>
    </w:p>
    <w:p w14:paraId="47D84884" w14:textId="77777777" w:rsidR="00466E0F" w:rsidRDefault="00466E0F" w:rsidP="00466E0F">
      <w:pPr>
        <w:spacing w:after="0" w:line="240" w:lineRule="auto"/>
      </w:pPr>
    </w:p>
    <w:p w14:paraId="47D84885" w14:textId="77777777" w:rsidR="001B05EA" w:rsidRPr="001B05EA" w:rsidRDefault="001B05EA" w:rsidP="001B05EA">
      <w:pPr>
        <w:spacing w:after="0" w:line="240" w:lineRule="auto"/>
      </w:pPr>
      <w:r w:rsidRPr="001B05EA">
        <w:rPr>
          <w:b/>
          <w:bCs/>
        </w:rPr>
        <w:t>CHILD CARE</w:t>
      </w:r>
    </w:p>
    <w:p w14:paraId="47D84886" w14:textId="77777777" w:rsidR="001B05EA" w:rsidRPr="001B05EA" w:rsidRDefault="001B05EA" w:rsidP="001B05EA">
      <w:pPr>
        <w:spacing w:after="0" w:line="240" w:lineRule="auto"/>
      </w:pPr>
      <w:r w:rsidRPr="001B05EA">
        <w:t>Pre-school for younger children, or day- and after-school care for children of any age, may be available from many sources for a fee. The NIH maintains its own Child Care Center on the Bethesda campus, but there may be a long waiting period to be eligible to use the center. However, the NIH Child Care Center can also assist with referrals to other child-care options.</w:t>
      </w:r>
    </w:p>
    <w:p w14:paraId="47D84887" w14:textId="77777777" w:rsidR="001B05EA" w:rsidRDefault="001B05EA" w:rsidP="001B05EA">
      <w:pPr>
        <w:spacing w:after="0" w:line="240" w:lineRule="auto"/>
      </w:pPr>
    </w:p>
    <w:p w14:paraId="47D84888" w14:textId="77777777" w:rsidR="001B05EA" w:rsidRPr="001B05EA" w:rsidRDefault="001B05EA" w:rsidP="001B05EA">
      <w:pPr>
        <w:spacing w:after="0" w:line="240" w:lineRule="auto"/>
      </w:pPr>
      <w:r w:rsidRPr="001B05EA">
        <w:t>NIH Child Care Center</w:t>
      </w:r>
    </w:p>
    <w:p w14:paraId="47D84889" w14:textId="77777777" w:rsidR="001B05EA" w:rsidRPr="001B05EA" w:rsidRDefault="001B05EA" w:rsidP="001B05EA">
      <w:pPr>
        <w:spacing w:after="0" w:line="240" w:lineRule="auto"/>
      </w:pPr>
      <w:r w:rsidRPr="001B05EA">
        <w:rPr>
          <w:b/>
          <w:bCs/>
        </w:rPr>
        <w:t>www.ors.od.nih.gov/pes/dats/childcare/Pages/index.aspx</w:t>
      </w:r>
    </w:p>
    <w:p w14:paraId="47D8488A" w14:textId="77777777" w:rsidR="001B05EA" w:rsidRDefault="001B05EA" w:rsidP="001B05EA">
      <w:pPr>
        <w:spacing w:after="0" w:line="240" w:lineRule="auto"/>
      </w:pPr>
    </w:p>
    <w:p w14:paraId="47D8488B" w14:textId="77777777" w:rsidR="001B05EA" w:rsidRPr="001B05EA" w:rsidRDefault="001B05EA" w:rsidP="001B05EA">
      <w:pPr>
        <w:spacing w:after="0" w:line="240" w:lineRule="auto"/>
      </w:pPr>
      <w:r w:rsidRPr="001B05EA">
        <w:t>NCI-Frederick Play and Learning Station (PALS)</w:t>
      </w:r>
    </w:p>
    <w:p w14:paraId="47D8488C" w14:textId="77777777" w:rsidR="00466E0F" w:rsidRDefault="001B05EA" w:rsidP="001B05EA">
      <w:pPr>
        <w:spacing w:after="0" w:line="240" w:lineRule="auto"/>
        <w:rPr>
          <w:b/>
          <w:bCs/>
        </w:rPr>
      </w:pPr>
      <w:r w:rsidRPr="001B05EA">
        <w:rPr>
          <w:b/>
          <w:bCs/>
        </w:rPr>
        <w:t>http://ncifrederick.cancer.gov/Programs/General/Pals/</w:t>
      </w:r>
    </w:p>
    <w:p w14:paraId="47D8488D" w14:textId="77777777" w:rsidR="001B05EA" w:rsidRDefault="001B05EA" w:rsidP="001B05EA">
      <w:pPr>
        <w:spacing w:after="0" w:line="240" w:lineRule="auto"/>
      </w:pPr>
    </w:p>
    <w:p w14:paraId="47D8488E" w14:textId="77777777" w:rsidR="001B05EA" w:rsidRPr="001B05EA" w:rsidRDefault="001B05EA" w:rsidP="001B05EA">
      <w:pPr>
        <w:spacing w:after="0" w:line="240" w:lineRule="auto"/>
      </w:pPr>
      <w:r w:rsidRPr="001B05EA">
        <w:rPr>
          <w:b/>
          <w:bCs/>
        </w:rPr>
        <w:t>EMPLOYMENT</w:t>
      </w:r>
    </w:p>
    <w:p w14:paraId="47D8488F" w14:textId="77777777" w:rsidR="001B05EA" w:rsidRDefault="001B05EA" w:rsidP="001B05EA">
      <w:pPr>
        <w:spacing w:after="0" w:line="240" w:lineRule="auto"/>
      </w:pPr>
      <w:r w:rsidRPr="001B05EA">
        <w:lastRenderedPageBreak/>
        <w:t>The primary purpose of a dependent is to accompany the prin</w:t>
      </w:r>
      <w:r w:rsidRPr="001B05EA">
        <w:softHyphen/>
        <w:t>cipal status holder in the United States. Some dependents, however, may also be full-time students or apply to the U.S. Citizenship and Immigration Services (USCIS) for special permission to work or apply for a change to a working status. Please contact the DIS to discuss these options.</w:t>
      </w:r>
    </w:p>
    <w:p w14:paraId="47D84890" w14:textId="77777777" w:rsidR="001B05EA" w:rsidRDefault="001B05EA" w:rsidP="001B05EA">
      <w:pPr>
        <w:spacing w:after="0" w:line="240" w:lineRule="auto"/>
      </w:pPr>
    </w:p>
    <w:p w14:paraId="47D84891" w14:textId="77777777" w:rsidR="001B05EA" w:rsidRPr="001B05EA" w:rsidRDefault="001B05EA" w:rsidP="001B05EA">
      <w:pPr>
        <w:spacing w:after="0" w:line="240" w:lineRule="auto"/>
        <w:rPr>
          <w:sz w:val="28"/>
          <w:szCs w:val="28"/>
          <w:u w:val="single"/>
        </w:rPr>
      </w:pPr>
      <w:r w:rsidRPr="001B05EA">
        <w:rPr>
          <w:b/>
          <w:bCs/>
          <w:sz w:val="28"/>
          <w:szCs w:val="28"/>
          <w:u w:val="single"/>
        </w:rPr>
        <w:t xml:space="preserve">HEALTH INSURANCE &amp; HEALTH CARE </w:t>
      </w:r>
    </w:p>
    <w:p w14:paraId="47D84892" w14:textId="77777777" w:rsidR="001B05EA" w:rsidRDefault="001B05EA" w:rsidP="001B05EA">
      <w:pPr>
        <w:spacing w:after="0" w:line="240" w:lineRule="auto"/>
        <w:rPr>
          <w:b/>
          <w:bCs/>
        </w:rPr>
      </w:pPr>
    </w:p>
    <w:p w14:paraId="47D84893" w14:textId="77777777" w:rsidR="001B05EA" w:rsidRPr="001B05EA" w:rsidRDefault="001B05EA" w:rsidP="001B05EA">
      <w:pPr>
        <w:spacing w:after="0" w:line="240" w:lineRule="auto"/>
      </w:pPr>
      <w:r w:rsidRPr="001B05EA">
        <w:rPr>
          <w:b/>
          <w:bCs/>
        </w:rPr>
        <w:t>HEALTH INSURANCE</w:t>
      </w:r>
    </w:p>
    <w:p w14:paraId="47D84894" w14:textId="77777777" w:rsidR="001B05EA" w:rsidRPr="001B05EA" w:rsidRDefault="001B05EA" w:rsidP="001B05EA">
      <w:pPr>
        <w:spacing w:after="0" w:line="240" w:lineRule="auto"/>
      </w:pPr>
      <w:r w:rsidRPr="001B05EA">
        <w:t xml:space="preserve">It is necessary for you to obtain health insurance coverage for yourself and any dependent family members during your stay at the NIH. Those sponsored as J-1 Exchange Visitors are </w:t>
      </w:r>
      <w:r w:rsidRPr="001B05EA">
        <w:rPr>
          <w:b/>
          <w:bCs/>
        </w:rPr>
        <w:t xml:space="preserve">required </w:t>
      </w:r>
      <w:r w:rsidRPr="001B05EA">
        <w:t xml:space="preserve">under immigration regulations to have specific insurance coverage for themselves and J-2 dependent family members. Check with your Institute/Center’s (IC) administrative office to learn if you will receive health insurance coverage during your stay at the NIH. </w:t>
      </w:r>
    </w:p>
    <w:p w14:paraId="47D84895" w14:textId="77777777" w:rsidR="001B05EA" w:rsidRPr="001B05EA" w:rsidRDefault="001B05EA" w:rsidP="001B05EA">
      <w:pPr>
        <w:spacing w:after="0" w:line="240" w:lineRule="auto"/>
      </w:pPr>
      <w:r w:rsidRPr="001B05EA">
        <w:t>The U.S. does not have a nationalized health care system. To protect yourself against exorbitant medical costs, it is best to obtain a comprehensive health insurance plan if you are not eligible for coverage at the NIH. Insurance coverage at the NIH (whether covered by your IC or not) is available through:</w:t>
      </w:r>
    </w:p>
    <w:p w14:paraId="47D84896" w14:textId="77777777" w:rsidR="001B05EA" w:rsidRDefault="001B05EA" w:rsidP="001B05EA">
      <w:pPr>
        <w:spacing w:after="0" w:line="240" w:lineRule="auto"/>
      </w:pPr>
    </w:p>
    <w:p w14:paraId="47D84897" w14:textId="77777777" w:rsidR="001B05EA" w:rsidRPr="001B05EA" w:rsidRDefault="001B05EA" w:rsidP="001B05EA">
      <w:pPr>
        <w:spacing w:after="0" w:line="240" w:lineRule="auto"/>
      </w:pPr>
      <w:r w:rsidRPr="001B05EA">
        <w:t>Foundation for the Advanced Education in the Sciences (FAES)</w:t>
      </w:r>
    </w:p>
    <w:p w14:paraId="47D84898" w14:textId="77777777" w:rsidR="001B05EA" w:rsidRDefault="001B05EA" w:rsidP="001B05EA">
      <w:pPr>
        <w:spacing w:after="0" w:line="240" w:lineRule="auto"/>
        <w:rPr>
          <w:b/>
          <w:bCs/>
        </w:rPr>
      </w:pPr>
      <w:r w:rsidRPr="001B05EA">
        <w:rPr>
          <w:b/>
          <w:bCs/>
        </w:rPr>
        <w:t>http://www.faes.org/health_insurance</w:t>
      </w:r>
    </w:p>
    <w:p w14:paraId="47D84899" w14:textId="77777777" w:rsidR="001B05EA" w:rsidRDefault="001B05EA" w:rsidP="001B05EA">
      <w:pPr>
        <w:spacing w:after="0" w:line="240" w:lineRule="auto"/>
      </w:pPr>
    </w:p>
    <w:p w14:paraId="47D8489A" w14:textId="77777777" w:rsidR="001B05EA" w:rsidRPr="001B05EA" w:rsidRDefault="001B05EA" w:rsidP="001B05EA">
      <w:pPr>
        <w:spacing w:after="0" w:line="240" w:lineRule="auto"/>
      </w:pPr>
      <w:r w:rsidRPr="001B05EA">
        <w:t>If you plan to purchase your own insurance in the U.S., be aware that there are different types of insurance plans. The fol</w:t>
      </w:r>
      <w:r w:rsidRPr="001B05EA">
        <w:softHyphen/>
        <w:t xml:space="preserve">lowing information (adapted from </w:t>
      </w:r>
      <w:r w:rsidRPr="001B05EA">
        <w:rPr>
          <w:b/>
          <w:bCs/>
        </w:rPr>
        <w:t>http://www.usa.gov/topics/health/health-insurance/choosing.shtml</w:t>
      </w:r>
      <w:r w:rsidRPr="001B05EA">
        <w:t>) describes typical U.S. insurance plans and can help you make the best choice for your situation:</w:t>
      </w:r>
    </w:p>
    <w:p w14:paraId="47D8489B" w14:textId="77777777" w:rsidR="00F72338" w:rsidRDefault="00F72338" w:rsidP="00F72338">
      <w:pPr>
        <w:spacing w:after="0" w:line="240" w:lineRule="auto"/>
        <w:rPr>
          <w:b/>
          <w:bCs/>
        </w:rPr>
      </w:pPr>
    </w:p>
    <w:p w14:paraId="47D8489C" w14:textId="77777777" w:rsidR="001B05EA" w:rsidRPr="001B05EA" w:rsidRDefault="001B05EA" w:rsidP="00D92E4E">
      <w:pPr>
        <w:pStyle w:val="ListParagraph"/>
        <w:numPr>
          <w:ilvl w:val="0"/>
          <w:numId w:val="15"/>
        </w:numPr>
        <w:spacing w:after="0" w:line="240" w:lineRule="auto"/>
      </w:pPr>
      <w:r w:rsidRPr="00F72338">
        <w:rPr>
          <w:b/>
          <w:bCs/>
        </w:rPr>
        <w:t xml:space="preserve">Traditional fee-for-service health insurance plans </w:t>
      </w:r>
      <w:r w:rsidRPr="001B05EA">
        <w:t>are usually the most expensive choice. But they offer you the most flexi</w:t>
      </w:r>
      <w:r w:rsidRPr="001B05EA">
        <w:softHyphen/>
        <w:t>bility when choosing healthcare providers.</w:t>
      </w:r>
    </w:p>
    <w:p w14:paraId="47D8489D" w14:textId="77777777" w:rsidR="00F72338" w:rsidRDefault="00F72338" w:rsidP="00F72338">
      <w:pPr>
        <w:spacing w:after="0" w:line="240" w:lineRule="auto"/>
        <w:rPr>
          <w:b/>
          <w:bCs/>
        </w:rPr>
      </w:pPr>
    </w:p>
    <w:p w14:paraId="47D8489E" w14:textId="77777777" w:rsidR="001B05EA" w:rsidRPr="001B05EA" w:rsidRDefault="001B05EA" w:rsidP="00D92E4E">
      <w:pPr>
        <w:pStyle w:val="ListParagraph"/>
        <w:numPr>
          <w:ilvl w:val="0"/>
          <w:numId w:val="15"/>
        </w:numPr>
        <w:spacing w:after="0" w:line="240" w:lineRule="auto"/>
      </w:pPr>
      <w:r w:rsidRPr="00F72338">
        <w:rPr>
          <w:b/>
          <w:bCs/>
        </w:rPr>
        <w:t xml:space="preserve">Health Maintenance Organizations (HMOs) </w:t>
      </w:r>
      <w:r w:rsidRPr="001B05EA">
        <w:t>offer lower co-payments and cover the costs of more preventative care, but your choice of healthcare providers is limited. The National Committee for Quality Assurance (</w:t>
      </w:r>
      <w:r w:rsidRPr="00F72338">
        <w:rPr>
          <w:b/>
          <w:bCs/>
        </w:rPr>
        <w:t>http://www.ncqa.org/</w:t>
      </w:r>
      <w:r w:rsidRPr="001B05EA">
        <w:t>) evaluates and accredits HMOs. You can find out whether one is accredited in your state by calling 1-888-275-7585. You can also get this information as well as report cards on HMOs.</w:t>
      </w:r>
    </w:p>
    <w:p w14:paraId="47D8489F" w14:textId="77777777" w:rsidR="00F72338" w:rsidRDefault="00F72338" w:rsidP="00F72338">
      <w:pPr>
        <w:spacing w:after="0" w:line="240" w:lineRule="auto"/>
        <w:rPr>
          <w:b/>
          <w:bCs/>
        </w:rPr>
      </w:pPr>
    </w:p>
    <w:p w14:paraId="47D848A0" w14:textId="77777777" w:rsidR="001B05EA" w:rsidRPr="001B05EA" w:rsidRDefault="001B05EA" w:rsidP="00D92E4E">
      <w:pPr>
        <w:pStyle w:val="ListParagraph"/>
        <w:numPr>
          <w:ilvl w:val="0"/>
          <w:numId w:val="15"/>
        </w:numPr>
        <w:spacing w:after="0" w:line="240" w:lineRule="auto"/>
      </w:pPr>
      <w:r w:rsidRPr="00F72338">
        <w:rPr>
          <w:b/>
          <w:bCs/>
        </w:rPr>
        <w:t xml:space="preserve">Preferred Provider Organizations (PPOs) </w:t>
      </w:r>
      <w:r w:rsidRPr="001B05EA">
        <w:t>offer lower co-pay</w:t>
      </w:r>
      <w:r w:rsidRPr="001B05EA">
        <w:softHyphen/>
        <w:t>ments like HMOs, but give you more flexibility when select</w:t>
      </w:r>
      <w:r w:rsidRPr="001B05EA">
        <w:softHyphen/>
        <w:t>ing a provider. A PPO gives you a list of providers you can choose from.</w:t>
      </w:r>
    </w:p>
    <w:p w14:paraId="47D848A1" w14:textId="77777777" w:rsidR="001B05EA" w:rsidRPr="001B05EA" w:rsidRDefault="001B05EA" w:rsidP="001B05EA">
      <w:pPr>
        <w:spacing w:after="0" w:line="240" w:lineRule="auto"/>
      </w:pPr>
    </w:p>
    <w:p w14:paraId="47D848A2" w14:textId="77777777" w:rsidR="001B05EA" w:rsidRPr="001B05EA" w:rsidRDefault="001B05EA" w:rsidP="001B05EA">
      <w:pPr>
        <w:spacing w:after="0" w:line="240" w:lineRule="auto"/>
      </w:pPr>
      <w:r w:rsidRPr="001B05EA">
        <w:t>When choosing among different plans, you’ll need to read the fine print and ask questions, such as:</w:t>
      </w:r>
    </w:p>
    <w:p w14:paraId="47D848A3" w14:textId="77777777" w:rsidR="001B05EA" w:rsidRPr="001B05EA" w:rsidRDefault="001B05EA" w:rsidP="00D92E4E">
      <w:pPr>
        <w:pStyle w:val="ListParagraph"/>
        <w:numPr>
          <w:ilvl w:val="0"/>
          <w:numId w:val="16"/>
        </w:numPr>
        <w:spacing w:after="0" w:line="240" w:lineRule="auto"/>
      </w:pPr>
      <w:r w:rsidRPr="001B05EA">
        <w:t>Do I have the right to go to any doctor, hospital, clinic or phar</w:t>
      </w:r>
      <w:r w:rsidRPr="001B05EA">
        <w:softHyphen/>
        <w:t>macy I choose?</w:t>
      </w:r>
    </w:p>
    <w:p w14:paraId="47D848A4" w14:textId="77777777" w:rsidR="001B05EA" w:rsidRPr="001B05EA" w:rsidRDefault="001B05EA" w:rsidP="00D92E4E">
      <w:pPr>
        <w:pStyle w:val="ListParagraph"/>
        <w:numPr>
          <w:ilvl w:val="0"/>
          <w:numId w:val="16"/>
        </w:numPr>
        <w:spacing w:after="0" w:line="240" w:lineRule="auto"/>
      </w:pPr>
      <w:r w:rsidRPr="001B05EA">
        <w:t>Are specialists, such as eye doctors and dentists, covered?</w:t>
      </w:r>
    </w:p>
    <w:p w14:paraId="47D848A5" w14:textId="77777777" w:rsidR="001B05EA" w:rsidRPr="001B05EA" w:rsidRDefault="001B05EA" w:rsidP="00D92E4E">
      <w:pPr>
        <w:pStyle w:val="ListParagraph"/>
        <w:numPr>
          <w:ilvl w:val="0"/>
          <w:numId w:val="16"/>
        </w:numPr>
        <w:spacing w:after="0" w:line="240" w:lineRule="auto"/>
      </w:pPr>
      <w:r w:rsidRPr="001B05EA">
        <w:t>Does the plan cover special conditions or treatments, such as pregnancy, psychiatric care, and physical therapy?</w:t>
      </w:r>
    </w:p>
    <w:p w14:paraId="47D848A6" w14:textId="77777777" w:rsidR="001B05EA" w:rsidRPr="001B05EA" w:rsidRDefault="001B05EA" w:rsidP="00D92E4E">
      <w:pPr>
        <w:pStyle w:val="ListParagraph"/>
        <w:numPr>
          <w:ilvl w:val="0"/>
          <w:numId w:val="16"/>
        </w:numPr>
        <w:spacing w:after="0" w:line="240" w:lineRule="auto"/>
      </w:pPr>
      <w:r w:rsidRPr="001B05EA">
        <w:t>Does the plan cover home care or nursing home care?</w:t>
      </w:r>
    </w:p>
    <w:p w14:paraId="47D848A7" w14:textId="77777777" w:rsidR="001B05EA" w:rsidRPr="001B05EA" w:rsidRDefault="001B05EA" w:rsidP="00D92E4E">
      <w:pPr>
        <w:pStyle w:val="ListParagraph"/>
        <w:numPr>
          <w:ilvl w:val="0"/>
          <w:numId w:val="16"/>
        </w:numPr>
        <w:spacing w:after="0" w:line="240" w:lineRule="auto"/>
      </w:pPr>
      <w:r w:rsidRPr="001B05EA">
        <w:t>Will the plan cover all medications my physician might prescribe?</w:t>
      </w:r>
    </w:p>
    <w:p w14:paraId="47D848A8" w14:textId="77777777" w:rsidR="001B05EA" w:rsidRPr="001B05EA" w:rsidRDefault="001B05EA" w:rsidP="00D92E4E">
      <w:pPr>
        <w:pStyle w:val="ListParagraph"/>
        <w:numPr>
          <w:ilvl w:val="0"/>
          <w:numId w:val="16"/>
        </w:numPr>
        <w:spacing w:after="0" w:line="240" w:lineRule="auto"/>
      </w:pPr>
      <w:r w:rsidRPr="001B05EA">
        <w:t>What are the deductibles? Are there any co-payments?</w:t>
      </w:r>
    </w:p>
    <w:p w14:paraId="47D848A9" w14:textId="77777777" w:rsidR="001B05EA" w:rsidRPr="001B05EA" w:rsidRDefault="001B05EA" w:rsidP="00D92E4E">
      <w:pPr>
        <w:pStyle w:val="ListParagraph"/>
        <w:numPr>
          <w:ilvl w:val="0"/>
          <w:numId w:val="16"/>
        </w:numPr>
        <w:spacing w:after="0" w:line="240" w:lineRule="auto"/>
      </w:pPr>
      <w:r w:rsidRPr="001B05EA">
        <w:t>What is the most I will have to pay out of my own pocket to cover expenses?</w:t>
      </w:r>
    </w:p>
    <w:p w14:paraId="47D848AA" w14:textId="77777777" w:rsidR="001B05EA" w:rsidRPr="001B05EA" w:rsidRDefault="001B05EA" w:rsidP="00D92E4E">
      <w:pPr>
        <w:pStyle w:val="ListParagraph"/>
        <w:numPr>
          <w:ilvl w:val="0"/>
          <w:numId w:val="16"/>
        </w:numPr>
        <w:spacing w:after="0" w:line="240" w:lineRule="auto"/>
      </w:pPr>
      <w:r w:rsidRPr="001B05EA">
        <w:lastRenderedPageBreak/>
        <w:t>If there is a dispute about a bill or service, how is it handled? In some plans, you may be required to have a third-party de</w:t>
      </w:r>
      <w:r w:rsidRPr="001B05EA">
        <w:softHyphen/>
        <w:t>cide how to settle the problem.</w:t>
      </w:r>
    </w:p>
    <w:p w14:paraId="47D848AB" w14:textId="77777777" w:rsidR="001B05EA" w:rsidRPr="001B05EA" w:rsidRDefault="001B05EA" w:rsidP="001B05EA">
      <w:pPr>
        <w:spacing w:after="0" w:line="240" w:lineRule="auto"/>
      </w:pPr>
    </w:p>
    <w:p w14:paraId="47D848AC" w14:textId="77777777" w:rsidR="001B05EA" w:rsidRPr="001B05EA" w:rsidRDefault="001B05EA" w:rsidP="001B05EA">
      <w:pPr>
        <w:spacing w:after="0" w:line="240" w:lineRule="auto"/>
      </w:pPr>
      <w:r w:rsidRPr="001B05EA">
        <w:rPr>
          <w:b/>
          <w:bCs/>
        </w:rPr>
        <w:t>HEALTH CARE</w:t>
      </w:r>
    </w:p>
    <w:p w14:paraId="47D848AD" w14:textId="77777777" w:rsidR="001B05EA" w:rsidRPr="001B05EA" w:rsidRDefault="001B05EA" w:rsidP="001B05EA">
      <w:pPr>
        <w:spacing w:after="0" w:line="240" w:lineRule="auto"/>
      </w:pPr>
      <w:r w:rsidRPr="001B05EA">
        <w:t>If you have a life-threatening emergency, dial “</w:t>
      </w:r>
      <w:r w:rsidRPr="001B05EA">
        <w:rPr>
          <w:b/>
          <w:bCs/>
        </w:rPr>
        <w:t>911</w:t>
      </w:r>
      <w:r w:rsidRPr="001B05EA">
        <w:t>” for an am</w:t>
      </w:r>
      <w:r w:rsidRPr="001B05EA">
        <w:softHyphen/>
        <w:t xml:space="preserve">bulance or seek care from an Emergency Room (ER) of the nearest hospital. </w:t>
      </w:r>
    </w:p>
    <w:p w14:paraId="47D848AE" w14:textId="77777777" w:rsidR="00F72338" w:rsidRDefault="00F72338" w:rsidP="001B05EA">
      <w:pPr>
        <w:spacing w:after="0" w:line="240" w:lineRule="auto"/>
      </w:pPr>
    </w:p>
    <w:p w14:paraId="47D848AF" w14:textId="77777777" w:rsidR="001B05EA" w:rsidRPr="001B05EA" w:rsidRDefault="001B05EA" w:rsidP="001B05EA">
      <w:pPr>
        <w:spacing w:after="0" w:line="240" w:lineRule="auto"/>
      </w:pPr>
      <w:r w:rsidRPr="001B05EA">
        <w:t>Non-emergency medical care is typically provided by a phy</w:t>
      </w:r>
      <w:r w:rsidRPr="001B05EA">
        <w:softHyphen/>
        <w:t>sician of your choice (often referred to as a “Primary Care Physician”). Other care is provided by specialists, urgent care centers, and/or hospitals. Check with your health insurance plan for available physicians that accept your insurance plan. Using physicians that participate with your insurance carrier (known as “in-network providers”) may be less expensive. You may also do an online search for “physicians” that can lead you to various web sites, such as:</w:t>
      </w:r>
    </w:p>
    <w:p w14:paraId="47D848B0" w14:textId="77777777" w:rsidR="00F72338" w:rsidRDefault="00F72338" w:rsidP="00F72338">
      <w:pPr>
        <w:spacing w:after="0" w:line="240" w:lineRule="auto"/>
      </w:pPr>
    </w:p>
    <w:p w14:paraId="47D848B1" w14:textId="77777777" w:rsidR="001B05EA" w:rsidRPr="001B05EA" w:rsidRDefault="001B05EA" w:rsidP="001B05EA">
      <w:pPr>
        <w:spacing w:after="0" w:line="240" w:lineRule="auto"/>
      </w:pPr>
      <w:r w:rsidRPr="001B05EA">
        <w:t>The Yellow Pages</w:t>
      </w:r>
    </w:p>
    <w:p w14:paraId="47D848B2" w14:textId="77777777" w:rsidR="001B05EA" w:rsidRPr="001B05EA" w:rsidRDefault="001B05EA" w:rsidP="001B05EA">
      <w:pPr>
        <w:spacing w:after="0" w:line="240" w:lineRule="auto"/>
      </w:pPr>
      <w:r w:rsidRPr="001B05EA">
        <w:rPr>
          <w:b/>
          <w:bCs/>
        </w:rPr>
        <w:t xml:space="preserve">http://www.yellowpages.com/ </w:t>
      </w:r>
      <w:r w:rsidRPr="001B05EA">
        <w:t>- search “Physicians”</w:t>
      </w:r>
    </w:p>
    <w:p w14:paraId="47D848B3" w14:textId="77777777" w:rsidR="00F72338" w:rsidRDefault="00F72338" w:rsidP="001B05EA">
      <w:pPr>
        <w:spacing w:after="0" w:line="240" w:lineRule="auto"/>
      </w:pPr>
    </w:p>
    <w:p w14:paraId="47D848B4" w14:textId="77777777" w:rsidR="001B05EA" w:rsidRPr="001B05EA" w:rsidRDefault="001B05EA" w:rsidP="001B05EA">
      <w:pPr>
        <w:spacing w:after="0" w:line="240" w:lineRule="auto"/>
      </w:pPr>
      <w:r w:rsidRPr="001B05EA">
        <w:t>If you require certain medications or drugs, you may need writ</w:t>
      </w:r>
      <w:r w:rsidRPr="001B05EA">
        <w:softHyphen/>
        <w:t>ten authorization (known as a “prescription”) from your physi</w:t>
      </w:r>
      <w:r w:rsidRPr="001B05EA">
        <w:softHyphen/>
        <w:t>cian. Other medications do not require a prescription (known as “over-the-counter” or OTC). Prescription medication can only be obtained at a pharmacy or drug store. Check with your insur</w:t>
      </w:r>
      <w:r w:rsidRPr="001B05EA">
        <w:softHyphen/>
        <w:t xml:space="preserve">ance plan if they provide coverage for prescription medications. OTC medications are typically not covered by insurance plans. </w:t>
      </w:r>
    </w:p>
    <w:p w14:paraId="47D848B5" w14:textId="77777777" w:rsidR="00F72338" w:rsidRDefault="00F72338" w:rsidP="001B05EA">
      <w:pPr>
        <w:spacing w:after="0" w:line="240" w:lineRule="auto"/>
        <w:rPr>
          <w:b/>
          <w:bCs/>
        </w:rPr>
      </w:pPr>
    </w:p>
    <w:p w14:paraId="47D848B6" w14:textId="77777777" w:rsidR="001B05EA" w:rsidRPr="00F72338" w:rsidRDefault="001B05EA" w:rsidP="001B05EA">
      <w:pPr>
        <w:spacing w:after="0" w:line="240" w:lineRule="auto"/>
        <w:rPr>
          <w:sz w:val="28"/>
          <w:szCs w:val="28"/>
          <w:u w:val="single"/>
        </w:rPr>
      </w:pPr>
      <w:r w:rsidRPr="00F72338">
        <w:rPr>
          <w:b/>
          <w:bCs/>
          <w:sz w:val="28"/>
          <w:szCs w:val="28"/>
          <w:u w:val="single"/>
        </w:rPr>
        <w:t>TOURISM</w:t>
      </w:r>
    </w:p>
    <w:p w14:paraId="47D848B7" w14:textId="77777777" w:rsidR="00F72338" w:rsidRDefault="00F72338" w:rsidP="001B05EA">
      <w:pPr>
        <w:spacing w:after="0" w:line="240" w:lineRule="auto"/>
      </w:pPr>
    </w:p>
    <w:p w14:paraId="47D848B8" w14:textId="77777777" w:rsidR="001B05EA" w:rsidRPr="001B05EA" w:rsidRDefault="001B05EA" w:rsidP="001B05EA">
      <w:pPr>
        <w:spacing w:after="0" w:line="240" w:lineRule="auto"/>
      </w:pPr>
      <w:r w:rsidRPr="001B05EA">
        <w:t>The United States is a vast and diverse country: no matter where you are working, we encourage you to explore your temporary home as much as possible!</w:t>
      </w:r>
    </w:p>
    <w:p w14:paraId="47D848B9" w14:textId="77777777" w:rsidR="00F72338" w:rsidRDefault="00F72338" w:rsidP="00F72338">
      <w:pPr>
        <w:spacing w:after="0" w:line="240" w:lineRule="auto"/>
      </w:pPr>
    </w:p>
    <w:p w14:paraId="47D848BA" w14:textId="77777777" w:rsidR="001B05EA" w:rsidRPr="001B05EA" w:rsidRDefault="001B05EA" w:rsidP="001B05EA">
      <w:pPr>
        <w:spacing w:after="0" w:line="240" w:lineRule="auto"/>
      </w:pPr>
      <w:r w:rsidRPr="001B05EA">
        <w:t>Washington D.C. Tourism Board</w:t>
      </w:r>
    </w:p>
    <w:p w14:paraId="47D848BB" w14:textId="77777777" w:rsidR="001B05EA" w:rsidRPr="001B05EA" w:rsidRDefault="001B05EA" w:rsidP="001B05EA">
      <w:pPr>
        <w:spacing w:after="0" w:line="240" w:lineRule="auto"/>
      </w:pPr>
      <w:r w:rsidRPr="001B05EA">
        <w:rPr>
          <w:b/>
          <w:bCs/>
        </w:rPr>
        <w:t>http://washington.org/</w:t>
      </w:r>
    </w:p>
    <w:p w14:paraId="47D848BC" w14:textId="77777777" w:rsidR="00F72338" w:rsidRDefault="00F72338" w:rsidP="00F72338">
      <w:pPr>
        <w:spacing w:after="0" w:line="240" w:lineRule="auto"/>
      </w:pPr>
    </w:p>
    <w:p w14:paraId="47D848BD" w14:textId="77777777" w:rsidR="001B05EA" w:rsidRPr="001B05EA" w:rsidRDefault="001B05EA" w:rsidP="001B05EA">
      <w:pPr>
        <w:spacing w:after="0" w:line="240" w:lineRule="auto"/>
      </w:pPr>
      <w:r w:rsidRPr="001B05EA">
        <w:t>State of Maryland Tourism</w:t>
      </w:r>
    </w:p>
    <w:p w14:paraId="47D848BE" w14:textId="77777777" w:rsidR="001B05EA" w:rsidRPr="001B05EA" w:rsidRDefault="001B05EA" w:rsidP="001B05EA">
      <w:pPr>
        <w:spacing w:after="0" w:line="240" w:lineRule="auto"/>
      </w:pPr>
      <w:r w:rsidRPr="001B05EA">
        <w:rPr>
          <w:b/>
          <w:bCs/>
        </w:rPr>
        <w:t>http://visitmaryland.org/Pages/Welcome.aspx</w:t>
      </w:r>
    </w:p>
    <w:p w14:paraId="47D848BF" w14:textId="77777777" w:rsidR="00F72338" w:rsidRDefault="00F72338" w:rsidP="00F72338">
      <w:pPr>
        <w:spacing w:after="0" w:line="240" w:lineRule="auto"/>
      </w:pPr>
    </w:p>
    <w:p w14:paraId="47D848C0" w14:textId="77777777" w:rsidR="001B05EA" w:rsidRPr="001B05EA" w:rsidRDefault="001B05EA" w:rsidP="001B05EA">
      <w:pPr>
        <w:spacing w:after="0" w:line="240" w:lineRule="auto"/>
      </w:pPr>
      <w:r w:rsidRPr="001B05EA">
        <w:t>Commonwealth of Virginia Tourism</w:t>
      </w:r>
    </w:p>
    <w:p w14:paraId="47D848C1" w14:textId="77777777" w:rsidR="001B05EA" w:rsidRDefault="001B05EA" w:rsidP="001B05EA">
      <w:pPr>
        <w:spacing w:after="0" w:line="240" w:lineRule="auto"/>
        <w:rPr>
          <w:b/>
          <w:bCs/>
        </w:rPr>
      </w:pPr>
      <w:r w:rsidRPr="001B05EA">
        <w:rPr>
          <w:b/>
          <w:bCs/>
        </w:rPr>
        <w:t>http://www.virginia.org/</w:t>
      </w:r>
    </w:p>
    <w:p w14:paraId="47D848C2" w14:textId="77777777" w:rsidR="001276B3" w:rsidRDefault="001276B3" w:rsidP="001276B3">
      <w:pPr>
        <w:spacing w:after="0" w:line="240" w:lineRule="auto"/>
        <w:rPr>
          <w:b/>
          <w:bCs/>
        </w:rPr>
      </w:pPr>
    </w:p>
    <w:p w14:paraId="47D848C3" w14:textId="77777777" w:rsidR="001276B3" w:rsidRPr="001276B3" w:rsidRDefault="001276B3" w:rsidP="001276B3">
      <w:pPr>
        <w:spacing w:after="0" w:line="240" w:lineRule="auto"/>
        <w:rPr>
          <w:sz w:val="28"/>
          <w:szCs w:val="28"/>
          <w:u w:val="single"/>
        </w:rPr>
      </w:pPr>
      <w:r w:rsidRPr="001276B3">
        <w:rPr>
          <w:b/>
          <w:bCs/>
          <w:sz w:val="28"/>
          <w:szCs w:val="28"/>
          <w:u w:val="single"/>
        </w:rPr>
        <w:t>MISCELLANEOUS INFORMATION</w:t>
      </w:r>
    </w:p>
    <w:p w14:paraId="47D848C4" w14:textId="77777777" w:rsidR="001276B3" w:rsidRDefault="001276B3" w:rsidP="001276B3">
      <w:pPr>
        <w:spacing w:after="0" w:line="240" w:lineRule="auto"/>
        <w:rPr>
          <w:b/>
          <w:bCs/>
        </w:rPr>
      </w:pPr>
    </w:p>
    <w:p w14:paraId="47D848C5" w14:textId="77777777" w:rsidR="001276B3" w:rsidRPr="001276B3" w:rsidRDefault="001276B3" w:rsidP="001276B3">
      <w:pPr>
        <w:spacing w:after="0" w:line="240" w:lineRule="auto"/>
      </w:pPr>
      <w:r w:rsidRPr="001276B3">
        <w:rPr>
          <w:b/>
          <w:bCs/>
        </w:rPr>
        <w:t>RELIGION</w:t>
      </w:r>
    </w:p>
    <w:p w14:paraId="47D848C6" w14:textId="77777777" w:rsidR="001276B3" w:rsidRPr="001276B3" w:rsidRDefault="001276B3" w:rsidP="001276B3">
      <w:pPr>
        <w:spacing w:after="0" w:line="240" w:lineRule="auto"/>
      </w:pPr>
      <w:r w:rsidRPr="001276B3">
        <w:t xml:space="preserve">The United States Constitution guarantees freedom of religion for everyone and prohibits the establishment of a state religion. Many of the world’s religious faiths have places of worship throughout the country. The following web sites can help you find a local place of worship: </w:t>
      </w:r>
    </w:p>
    <w:p w14:paraId="47D848C7" w14:textId="77777777" w:rsidR="001276B3" w:rsidRDefault="001276B3" w:rsidP="001276B3">
      <w:pPr>
        <w:spacing w:after="0" w:line="240" w:lineRule="auto"/>
      </w:pPr>
    </w:p>
    <w:p w14:paraId="47D848C8" w14:textId="77777777" w:rsidR="001276B3" w:rsidRPr="001276B3" w:rsidRDefault="001276B3" w:rsidP="001276B3">
      <w:pPr>
        <w:spacing w:after="0" w:line="240" w:lineRule="auto"/>
      </w:pPr>
      <w:r w:rsidRPr="001276B3">
        <w:t>The Yellow Pages</w:t>
      </w:r>
    </w:p>
    <w:p w14:paraId="47D848C9" w14:textId="77777777" w:rsidR="001276B3" w:rsidRPr="001276B3" w:rsidRDefault="001276B3" w:rsidP="001276B3">
      <w:pPr>
        <w:spacing w:after="0" w:line="240" w:lineRule="auto"/>
      </w:pPr>
      <w:r w:rsidRPr="001276B3">
        <w:rPr>
          <w:b/>
          <w:bCs/>
        </w:rPr>
        <w:t>http://www.yellowpages.com/</w:t>
      </w:r>
    </w:p>
    <w:p w14:paraId="47D848CA" w14:textId="77777777" w:rsidR="001276B3" w:rsidRDefault="001276B3" w:rsidP="00D92E4E">
      <w:pPr>
        <w:numPr>
          <w:ilvl w:val="0"/>
          <w:numId w:val="17"/>
        </w:numPr>
        <w:spacing w:after="0" w:line="240" w:lineRule="auto"/>
      </w:pPr>
    </w:p>
    <w:p w14:paraId="47D848CB" w14:textId="77777777" w:rsidR="001276B3" w:rsidRPr="001276B3" w:rsidRDefault="001276B3" w:rsidP="001276B3">
      <w:pPr>
        <w:spacing w:after="0" w:line="240" w:lineRule="auto"/>
      </w:pPr>
      <w:r w:rsidRPr="001276B3">
        <w:lastRenderedPageBreak/>
        <w:t>The White Pages</w:t>
      </w:r>
    </w:p>
    <w:p w14:paraId="47D848CC" w14:textId="77777777" w:rsidR="001276B3" w:rsidRPr="001276B3" w:rsidRDefault="001276B3" w:rsidP="001276B3">
      <w:pPr>
        <w:spacing w:after="0" w:line="240" w:lineRule="auto"/>
      </w:pPr>
      <w:r w:rsidRPr="001276B3">
        <w:rPr>
          <w:b/>
          <w:bCs/>
        </w:rPr>
        <w:t>http://www.whitepages.com/</w:t>
      </w:r>
    </w:p>
    <w:p w14:paraId="47D848CD" w14:textId="77777777" w:rsidR="001276B3" w:rsidRDefault="001276B3" w:rsidP="00D92E4E">
      <w:pPr>
        <w:numPr>
          <w:ilvl w:val="0"/>
          <w:numId w:val="18"/>
        </w:numPr>
        <w:spacing w:after="0" w:line="240" w:lineRule="auto"/>
      </w:pPr>
    </w:p>
    <w:p w14:paraId="47D848CE" w14:textId="77777777" w:rsidR="001276B3" w:rsidRPr="001276B3" w:rsidRDefault="001276B3" w:rsidP="001276B3">
      <w:pPr>
        <w:spacing w:after="0" w:line="240" w:lineRule="auto"/>
      </w:pPr>
      <w:r w:rsidRPr="001276B3">
        <w:t>The Church Finder</w:t>
      </w:r>
    </w:p>
    <w:p w14:paraId="47D848CF" w14:textId="77777777" w:rsidR="001276B3" w:rsidRPr="001276B3" w:rsidRDefault="001276B3" w:rsidP="001276B3">
      <w:pPr>
        <w:spacing w:after="0" w:line="240" w:lineRule="auto"/>
      </w:pPr>
      <w:r w:rsidRPr="001276B3">
        <w:rPr>
          <w:b/>
          <w:bCs/>
        </w:rPr>
        <w:t>http://www.thechurchfinder.com/</w:t>
      </w:r>
    </w:p>
    <w:p w14:paraId="47D848D0" w14:textId="77777777" w:rsidR="001276B3" w:rsidRDefault="001276B3" w:rsidP="00D92E4E">
      <w:pPr>
        <w:numPr>
          <w:ilvl w:val="0"/>
          <w:numId w:val="19"/>
        </w:numPr>
        <w:spacing w:after="0" w:line="240" w:lineRule="auto"/>
      </w:pPr>
    </w:p>
    <w:p w14:paraId="47D848D1" w14:textId="77777777" w:rsidR="001276B3" w:rsidRPr="001276B3" w:rsidRDefault="001276B3" w:rsidP="001276B3">
      <w:pPr>
        <w:spacing w:after="0" w:line="240" w:lineRule="auto"/>
      </w:pPr>
      <w:r w:rsidRPr="001276B3">
        <w:t>Local Worship</w:t>
      </w:r>
    </w:p>
    <w:p w14:paraId="47D848D2" w14:textId="77777777" w:rsidR="001276B3" w:rsidRPr="001276B3" w:rsidRDefault="001276B3" w:rsidP="001276B3">
      <w:pPr>
        <w:spacing w:after="0" w:line="240" w:lineRule="auto"/>
      </w:pPr>
      <w:r w:rsidRPr="001276B3">
        <w:rPr>
          <w:b/>
          <w:bCs/>
        </w:rPr>
        <w:t>http://www.local-worship.com/</w:t>
      </w:r>
    </w:p>
    <w:p w14:paraId="47D848D3" w14:textId="77777777" w:rsidR="001276B3" w:rsidRDefault="001276B3" w:rsidP="001276B3">
      <w:pPr>
        <w:spacing w:after="0" w:line="240" w:lineRule="auto"/>
        <w:rPr>
          <w:b/>
          <w:bCs/>
        </w:rPr>
      </w:pPr>
    </w:p>
    <w:p w14:paraId="47D848D4" w14:textId="77777777" w:rsidR="001276B3" w:rsidRPr="001276B3" w:rsidRDefault="001276B3" w:rsidP="001276B3">
      <w:pPr>
        <w:spacing w:after="0" w:line="240" w:lineRule="auto"/>
      </w:pPr>
      <w:r w:rsidRPr="001276B3">
        <w:rPr>
          <w:b/>
          <w:bCs/>
        </w:rPr>
        <w:t>TIPPING</w:t>
      </w:r>
    </w:p>
    <w:p w14:paraId="47D848D5" w14:textId="77777777" w:rsidR="001276B3" w:rsidRPr="001276B3" w:rsidRDefault="001276B3" w:rsidP="001276B3">
      <w:pPr>
        <w:spacing w:after="0" w:line="240" w:lineRule="auto"/>
      </w:pPr>
      <w:r w:rsidRPr="001276B3">
        <w:t>It is a general U.S. practice to pay a small additional fee or “tip” for a service performed for you, such as for taxi-cabs, restau</w:t>
      </w:r>
      <w:r w:rsidRPr="001276B3">
        <w:softHyphen/>
        <w:t>rants, bars/pubs, barber/beauty/hair salons, baggage handling, and hotel services. The amount of the tip can vary. Tips, howev</w:t>
      </w:r>
      <w:r w:rsidRPr="001276B3">
        <w:softHyphen/>
        <w:t>er, should never be offered to U.S. police, government employ</w:t>
      </w:r>
      <w:r w:rsidRPr="001276B3">
        <w:softHyphen/>
        <w:t>ees, or public officials. An online search of “tipping” can lead you to various web sites, such as:</w:t>
      </w:r>
    </w:p>
    <w:p w14:paraId="47D848D6" w14:textId="77777777" w:rsidR="001276B3" w:rsidRDefault="001276B3" w:rsidP="001276B3">
      <w:pPr>
        <w:spacing w:after="0" w:line="240" w:lineRule="auto"/>
      </w:pPr>
    </w:p>
    <w:p w14:paraId="47D848D7" w14:textId="77777777" w:rsidR="001276B3" w:rsidRPr="001276B3" w:rsidRDefault="001276B3" w:rsidP="001276B3">
      <w:pPr>
        <w:spacing w:after="0" w:line="240" w:lineRule="auto"/>
      </w:pPr>
      <w:r w:rsidRPr="001276B3">
        <w:t>CNN Money</w:t>
      </w:r>
    </w:p>
    <w:p w14:paraId="47D848D8" w14:textId="77777777" w:rsidR="001276B3" w:rsidRPr="001276B3" w:rsidRDefault="001276B3" w:rsidP="001276B3">
      <w:pPr>
        <w:spacing w:after="0" w:line="240" w:lineRule="auto"/>
      </w:pPr>
      <w:r w:rsidRPr="001276B3">
        <w:rPr>
          <w:b/>
          <w:bCs/>
        </w:rPr>
        <w:t>http://money.cnn.com/pf/features/lists/tipping/</w:t>
      </w:r>
    </w:p>
    <w:p w14:paraId="47D848D9" w14:textId="77777777" w:rsidR="001276B3" w:rsidRDefault="001276B3" w:rsidP="001276B3">
      <w:pPr>
        <w:spacing w:after="0" w:line="240" w:lineRule="auto"/>
      </w:pPr>
    </w:p>
    <w:p w14:paraId="47D848DA" w14:textId="77777777" w:rsidR="001276B3" w:rsidRPr="001276B3" w:rsidRDefault="001276B3" w:rsidP="001276B3">
      <w:pPr>
        <w:spacing w:after="0" w:line="240" w:lineRule="auto"/>
      </w:pPr>
      <w:r w:rsidRPr="001276B3">
        <w:t>Wikipedia</w:t>
      </w:r>
    </w:p>
    <w:p w14:paraId="47D848DB" w14:textId="77777777" w:rsidR="001276B3" w:rsidRPr="001276B3" w:rsidRDefault="001276B3" w:rsidP="001276B3">
      <w:pPr>
        <w:spacing w:after="0" w:line="240" w:lineRule="auto"/>
      </w:pPr>
      <w:r w:rsidRPr="001276B3">
        <w:rPr>
          <w:b/>
          <w:bCs/>
        </w:rPr>
        <w:t>http://en.wikipedia.org/wiki/Tip</w:t>
      </w:r>
      <w:proofErr w:type="gramStart"/>
      <w:r w:rsidRPr="001276B3">
        <w:rPr>
          <w:b/>
          <w:bCs/>
        </w:rPr>
        <w:t>_(</w:t>
      </w:r>
      <w:proofErr w:type="gramEnd"/>
      <w:r w:rsidRPr="001276B3">
        <w:rPr>
          <w:b/>
          <w:bCs/>
        </w:rPr>
        <w:t>gratuity)#United_States</w:t>
      </w:r>
    </w:p>
    <w:p w14:paraId="47D848DC" w14:textId="77777777" w:rsidR="001276B3" w:rsidRPr="001276B3" w:rsidRDefault="001276B3" w:rsidP="001276B3">
      <w:pPr>
        <w:spacing w:after="0" w:line="240" w:lineRule="auto"/>
      </w:pPr>
      <w:r w:rsidRPr="001276B3">
        <w:rPr>
          <w:b/>
          <w:bCs/>
        </w:rPr>
        <w:t>VOLTAGE/ELECTRICITY</w:t>
      </w:r>
    </w:p>
    <w:p w14:paraId="47D848DD" w14:textId="77777777" w:rsidR="001276B3" w:rsidRPr="001276B3" w:rsidRDefault="001276B3" w:rsidP="001276B3">
      <w:pPr>
        <w:spacing w:after="0" w:line="240" w:lineRule="auto"/>
      </w:pPr>
      <w:r w:rsidRPr="001276B3">
        <w:t>Electric currents and plugs are different in the U.S. The U.S. electric current is 110 volts/60 hertz. You must use a converter or adapter if you bring small appliances to the U.S. Otherwise, you may consider purchasing such appliances after your arrival.</w:t>
      </w:r>
    </w:p>
    <w:p w14:paraId="47D848DE" w14:textId="77777777" w:rsidR="001276B3" w:rsidRDefault="001276B3" w:rsidP="001276B3">
      <w:pPr>
        <w:spacing w:after="0" w:line="240" w:lineRule="auto"/>
        <w:rPr>
          <w:b/>
          <w:bCs/>
        </w:rPr>
      </w:pPr>
    </w:p>
    <w:p w14:paraId="47D848DF" w14:textId="77777777" w:rsidR="001276B3" w:rsidRPr="001276B3" w:rsidRDefault="001276B3" w:rsidP="001276B3">
      <w:pPr>
        <w:spacing w:after="0" w:line="240" w:lineRule="auto"/>
      </w:pPr>
      <w:r w:rsidRPr="001276B3">
        <w:rPr>
          <w:b/>
          <w:bCs/>
        </w:rPr>
        <w:t>WEIGHTS AND MEASUREMENTS</w:t>
      </w:r>
    </w:p>
    <w:p w14:paraId="47D848E0" w14:textId="77777777" w:rsidR="001276B3" w:rsidRPr="001276B3" w:rsidRDefault="001276B3" w:rsidP="001276B3">
      <w:pPr>
        <w:spacing w:after="0" w:line="240" w:lineRule="auto"/>
      </w:pPr>
      <w:r w:rsidRPr="001276B3">
        <w:t>The United States is the last major country in the world to con</w:t>
      </w:r>
      <w:r w:rsidRPr="001276B3">
        <w:softHyphen/>
        <w:t>vert to the metric system. Although some aspects of the U.S. use the metric system, it is less common in everyday life in the U.S. An online search for “U.S. weights and measurements and conversion” can lead you to various web sites, such as:</w:t>
      </w:r>
    </w:p>
    <w:p w14:paraId="47D848E1" w14:textId="77777777" w:rsidR="001276B3" w:rsidRDefault="001276B3" w:rsidP="001276B3">
      <w:pPr>
        <w:spacing w:after="0" w:line="240" w:lineRule="auto"/>
      </w:pPr>
    </w:p>
    <w:p w14:paraId="47D848E2" w14:textId="77777777" w:rsidR="001276B3" w:rsidRPr="001276B3" w:rsidRDefault="001276B3" w:rsidP="001276B3">
      <w:pPr>
        <w:spacing w:after="0" w:line="240" w:lineRule="auto"/>
      </w:pPr>
      <w:r w:rsidRPr="001276B3">
        <w:t>U.S. National Institute of Standards and Technology (NIST)</w:t>
      </w:r>
    </w:p>
    <w:p w14:paraId="47D848E3" w14:textId="77777777" w:rsidR="001276B3" w:rsidRPr="001276B3" w:rsidRDefault="001276B3" w:rsidP="001276B3">
      <w:pPr>
        <w:spacing w:after="0" w:line="240" w:lineRule="auto"/>
      </w:pPr>
      <w:r w:rsidRPr="001276B3">
        <w:rPr>
          <w:b/>
          <w:bCs/>
        </w:rPr>
        <w:t>http://www.nist.gov/pml/wmd/metric/metric-program.cfm</w:t>
      </w:r>
    </w:p>
    <w:p w14:paraId="47D848E4" w14:textId="77777777" w:rsidR="001276B3" w:rsidRDefault="001276B3" w:rsidP="00D92E4E">
      <w:pPr>
        <w:numPr>
          <w:ilvl w:val="0"/>
          <w:numId w:val="20"/>
        </w:numPr>
        <w:spacing w:after="0" w:line="240" w:lineRule="auto"/>
      </w:pPr>
    </w:p>
    <w:p w14:paraId="47D848E5" w14:textId="77777777" w:rsidR="001276B3" w:rsidRPr="001276B3" w:rsidRDefault="001276B3" w:rsidP="001276B3">
      <w:pPr>
        <w:spacing w:after="0" w:line="240" w:lineRule="auto"/>
      </w:pPr>
      <w:r w:rsidRPr="001276B3">
        <w:t>Convert Me</w:t>
      </w:r>
    </w:p>
    <w:p w14:paraId="47D848E6" w14:textId="77777777" w:rsidR="001276B3" w:rsidRPr="001276B3" w:rsidRDefault="001276B3" w:rsidP="001276B3">
      <w:pPr>
        <w:spacing w:after="0" w:line="240" w:lineRule="auto"/>
      </w:pPr>
      <w:r w:rsidRPr="001276B3">
        <w:rPr>
          <w:b/>
          <w:bCs/>
        </w:rPr>
        <w:t>http://www.convert-me.com/en/</w:t>
      </w:r>
    </w:p>
    <w:p w14:paraId="47D848E7" w14:textId="77777777" w:rsidR="001276B3" w:rsidRDefault="001276B3" w:rsidP="00D92E4E">
      <w:pPr>
        <w:numPr>
          <w:ilvl w:val="0"/>
          <w:numId w:val="21"/>
        </w:numPr>
        <w:spacing w:after="0" w:line="240" w:lineRule="auto"/>
      </w:pPr>
    </w:p>
    <w:p w14:paraId="47D848E8" w14:textId="77777777" w:rsidR="001276B3" w:rsidRPr="001276B3" w:rsidRDefault="001276B3" w:rsidP="001276B3">
      <w:pPr>
        <w:spacing w:after="0" w:line="240" w:lineRule="auto"/>
      </w:pPr>
      <w:r w:rsidRPr="001276B3">
        <w:t>Online Conversion</w:t>
      </w:r>
    </w:p>
    <w:p w14:paraId="47D848E9" w14:textId="77777777" w:rsidR="001276B3" w:rsidRPr="001276B3" w:rsidRDefault="001276B3" w:rsidP="001276B3">
      <w:pPr>
        <w:spacing w:after="0" w:line="240" w:lineRule="auto"/>
      </w:pPr>
      <w:r w:rsidRPr="001276B3">
        <w:rPr>
          <w:b/>
          <w:bCs/>
        </w:rPr>
        <w:t>http://www.onlineconversion.com/</w:t>
      </w:r>
    </w:p>
    <w:p w14:paraId="47D848EA" w14:textId="77777777" w:rsidR="001276B3" w:rsidRDefault="001276B3" w:rsidP="001276B3">
      <w:pPr>
        <w:spacing w:after="0" w:line="240" w:lineRule="auto"/>
        <w:rPr>
          <w:b/>
          <w:bCs/>
        </w:rPr>
      </w:pPr>
    </w:p>
    <w:p w14:paraId="47D848EB" w14:textId="77777777" w:rsidR="001276B3" w:rsidRPr="001276B3" w:rsidRDefault="001276B3" w:rsidP="001276B3">
      <w:pPr>
        <w:spacing w:after="0" w:line="240" w:lineRule="auto"/>
      </w:pPr>
      <w:r w:rsidRPr="001276B3">
        <w:rPr>
          <w:b/>
          <w:bCs/>
        </w:rPr>
        <w:t>COMMUNICATIONS</w:t>
      </w:r>
    </w:p>
    <w:p w14:paraId="47D848EC" w14:textId="77777777" w:rsidR="001276B3" w:rsidRPr="001276B3" w:rsidRDefault="001276B3" w:rsidP="001276B3">
      <w:pPr>
        <w:spacing w:after="0" w:line="240" w:lineRule="auto"/>
      </w:pPr>
      <w:r w:rsidRPr="001276B3">
        <w:t>Communications in the U.S. have become more electronic from cellular telephones to email to Internet telephone and vid</w:t>
      </w:r>
      <w:r w:rsidRPr="001276B3">
        <w:softHyphen/>
        <w:t>eo services. Online searches can help you find the right commu</w:t>
      </w:r>
      <w:r w:rsidRPr="001276B3">
        <w:softHyphen/>
        <w:t>nication style for yourself. The U.S. Federal Communications Commission (FCC) (</w:t>
      </w:r>
      <w:r w:rsidRPr="001276B3">
        <w:rPr>
          <w:b/>
          <w:bCs/>
        </w:rPr>
        <w:t>http://www.fcc.gov/</w:t>
      </w:r>
      <w:r w:rsidRPr="001276B3">
        <w:t>) regulates our com</w:t>
      </w:r>
      <w:r w:rsidRPr="001276B3">
        <w:softHyphen/>
        <w:t>munications infrastructure – from radio, television, wire, sat</w:t>
      </w:r>
      <w:r w:rsidRPr="001276B3">
        <w:softHyphen/>
        <w:t>ellite and cable.</w:t>
      </w:r>
    </w:p>
    <w:p w14:paraId="47D848ED" w14:textId="77777777" w:rsidR="001276B3" w:rsidRDefault="001276B3" w:rsidP="001276B3">
      <w:pPr>
        <w:spacing w:after="0" w:line="240" w:lineRule="auto"/>
      </w:pPr>
    </w:p>
    <w:p w14:paraId="47D848EE" w14:textId="77777777" w:rsidR="00F72338" w:rsidRDefault="001276B3" w:rsidP="001276B3">
      <w:pPr>
        <w:spacing w:after="0" w:line="240" w:lineRule="auto"/>
      </w:pPr>
      <w:r w:rsidRPr="001276B3">
        <w:t>For mailing documents and packages, the U.S. Postal Service (</w:t>
      </w:r>
      <w:r w:rsidRPr="001276B3">
        <w:rPr>
          <w:b/>
          <w:bCs/>
        </w:rPr>
        <w:t>https://www.usps.com/</w:t>
      </w:r>
      <w:r w:rsidRPr="001276B3">
        <w:t>) offers many delivery services (includ</w:t>
      </w:r>
      <w:r w:rsidRPr="001276B3">
        <w:softHyphen/>
        <w:t>ing international shipping) for a fee. Private couriers are also available for your shipping needs.</w:t>
      </w:r>
    </w:p>
    <w:p w14:paraId="47D848EF" w14:textId="77777777" w:rsidR="001276B3" w:rsidRDefault="001276B3" w:rsidP="001276B3">
      <w:pPr>
        <w:spacing w:after="0" w:line="240" w:lineRule="auto"/>
      </w:pPr>
    </w:p>
    <w:p w14:paraId="47D848F0" w14:textId="77777777" w:rsidR="001276B3" w:rsidRPr="00D92E4E" w:rsidRDefault="001276B3" w:rsidP="001276B3">
      <w:pPr>
        <w:spacing w:after="0" w:line="240" w:lineRule="auto"/>
        <w:rPr>
          <w:sz w:val="28"/>
          <w:szCs w:val="28"/>
          <w:u w:val="single"/>
        </w:rPr>
      </w:pPr>
      <w:r w:rsidRPr="00D92E4E">
        <w:rPr>
          <w:b/>
          <w:bCs/>
          <w:sz w:val="28"/>
          <w:szCs w:val="28"/>
          <w:u w:val="single"/>
        </w:rPr>
        <w:t>SAFETY PRECAUTIONS</w:t>
      </w:r>
    </w:p>
    <w:p w14:paraId="47D848F1" w14:textId="77777777" w:rsidR="00D92E4E" w:rsidRDefault="00D92E4E" w:rsidP="001276B3">
      <w:pPr>
        <w:spacing w:after="0" w:line="240" w:lineRule="auto"/>
      </w:pPr>
    </w:p>
    <w:p w14:paraId="47D848F2" w14:textId="77777777" w:rsidR="001276B3" w:rsidRPr="001276B3" w:rsidRDefault="001276B3" w:rsidP="001276B3">
      <w:pPr>
        <w:spacing w:after="0" w:line="240" w:lineRule="auto"/>
      </w:pPr>
      <w:r w:rsidRPr="001276B3">
        <w:t>Crime in the United States, particularly in the Washington D.C. area, is an unfortunate reality and certain precautions should be taken both inside and outside the NIH. If you experience a safety emergency, dial “</w:t>
      </w:r>
      <w:r w:rsidRPr="001276B3">
        <w:rPr>
          <w:b/>
          <w:bCs/>
        </w:rPr>
        <w:t>911</w:t>
      </w:r>
      <w:r w:rsidRPr="001276B3">
        <w:t>” for police, fire, or ambulatory assis</w:t>
      </w:r>
      <w:r w:rsidRPr="001276B3">
        <w:softHyphen/>
        <w:t>tance. The following web sites can assist in making your stay at the NIH safer.</w:t>
      </w:r>
    </w:p>
    <w:p w14:paraId="47D848F3" w14:textId="77777777" w:rsidR="001276B3" w:rsidRDefault="001276B3" w:rsidP="00D92E4E">
      <w:pPr>
        <w:numPr>
          <w:ilvl w:val="0"/>
          <w:numId w:val="22"/>
        </w:numPr>
        <w:spacing w:after="0" w:line="240" w:lineRule="auto"/>
      </w:pPr>
    </w:p>
    <w:p w14:paraId="47D848F4" w14:textId="77777777" w:rsidR="001276B3" w:rsidRPr="001276B3" w:rsidRDefault="001276B3" w:rsidP="001276B3">
      <w:pPr>
        <w:spacing w:after="0" w:line="240" w:lineRule="auto"/>
      </w:pPr>
      <w:r w:rsidRPr="001276B3">
        <w:t>NIH Work Place Safety</w:t>
      </w:r>
    </w:p>
    <w:p w14:paraId="47D848F5" w14:textId="77777777" w:rsidR="001276B3" w:rsidRPr="001276B3" w:rsidRDefault="001276B3" w:rsidP="001276B3">
      <w:pPr>
        <w:spacing w:after="0" w:line="240" w:lineRule="auto"/>
      </w:pPr>
      <w:r w:rsidRPr="001276B3">
        <w:rPr>
          <w:b/>
          <w:bCs/>
        </w:rPr>
        <w:t>http://www.ors.od.nih.gov/sr/dohs/Pages/default.aspx</w:t>
      </w:r>
    </w:p>
    <w:p w14:paraId="47D848F6" w14:textId="77777777" w:rsidR="001276B3" w:rsidRDefault="001276B3" w:rsidP="00D92E4E">
      <w:pPr>
        <w:numPr>
          <w:ilvl w:val="0"/>
          <w:numId w:val="23"/>
        </w:numPr>
        <w:spacing w:after="0" w:line="240" w:lineRule="auto"/>
      </w:pPr>
    </w:p>
    <w:p w14:paraId="47D848F7" w14:textId="77777777" w:rsidR="001276B3" w:rsidRPr="001276B3" w:rsidRDefault="001276B3" w:rsidP="001276B3">
      <w:pPr>
        <w:spacing w:after="0" w:line="240" w:lineRule="auto"/>
      </w:pPr>
      <w:r w:rsidRPr="001276B3">
        <w:t>NIH Security and Emergency Resources</w:t>
      </w:r>
    </w:p>
    <w:p w14:paraId="47D848F8" w14:textId="77777777" w:rsidR="001276B3" w:rsidRPr="001276B3" w:rsidRDefault="001276B3" w:rsidP="001276B3">
      <w:pPr>
        <w:spacing w:after="0" w:line="240" w:lineRule="auto"/>
      </w:pPr>
      <w:r w:rsidRPr="001276B3">
        <w:rPr>
          <w:b/>
          <w:bCs/>
        </w:rPr>
        <w:t>http://www.ors.od.nih.gov/OD/Pages/ad_ser.aspx</w:t>
      </w:r>
    </w:p>
    <w:p w14:paraId="47D848F9" w14:textId="77777777" w:rsidR="001276B3" w:rsidRDefault="001276B3" w:rsidP="00D92E4E">
      <w:pPr>
        <w:numPr>
          <w:ilvl w:val="0"/>
          <w:numId w:val="24"/>
        </w:numPr>
        <w:spacing w:after="0" w:line="240" w:lineRule="auto"/>
      </w:pPr>
    </w:p>
    <w:p w14:paraId="47D848FA" w14:textId="77777777" w:rsidR="001276B3" w:rsidRPr="001276B3" w:rsidRDefault="001276B3" w:rsidP="001276B3">
      <w:pPr>
        <w:spacing w:after="0" w:line="240" w:lineRule="auto"/>
      </w:pPr>
      <w:r w:rsidRPr="001276B3">
        <w:t>Montgomery County, MD, Police</w:t>
      </w:r>
    </w:p>
    <w:p w14:paraId="47D848FB" w14:textId="77777777" w:rsidR="001276B3" w:rsidRPr="001276B3" w:rsidRDefault="001276B3" w:rsidP="001276B3">
      <w:pPr>
        <w:spacing w:after="0" w:line="240" w:lineRule="auto"/>
      </w:pPr>
      <w:r w:rsidRPr="001276B3">
        <w:rPr>
          <w:b/>
          <w:bCs/>
        </w:rPr>
        <w:t>http://www.montgomerycountymd.gov/poltmpl.asp?url=/content/pol/index.asp</w:t>
      </w:r>
    </w:p>
    <w:p w14:paraId="47D848FC" w14:textId="77777777" w:rsidR="001276B3" w:rsidRDefault="001276B3" w:rsidP="00D92E4E">
      <w:pPr>
        <w:numPr>
          <w:ilvl w:val="0"/>
          <w:numId w:val="25"/>
        </w:numPr>
        <w:spacing w:after="0" w:line="240" w:lineRule="auto"/>
      </w:pPr>
    </w:p>
    <w:p w14:paraId="47D848FD" w14:textId="77777777" w:rsidR="001276B3" w:rsidRPr="001276B3" w:rsidRDefault="001276B3" w:rsidP="001276B3">
      <w:pPr>
        <w:spacing w:after="0" w:line="240" w:lineRule="auto"/>
      </w:pPr>
      <w:r w:rsidRPr="001276B3">
        <w:t>City of Baltimore Police Department</w:t>
      </w:r>
    </w:p>
    <w:p w14:paraId="47D848FE" w14:textId="77777777" w:rsidR="001276B3" w:rsidRPr="001276B3" w:rsidRDefault="001276B3" w:rsidP="001276B3">
      <w:pPr>
        <w:spacing w:after="0" w:line="240" w:lineRule="auto"/>
      </w:pPr>
      <w:r w:rsidRPr="001276B3">
        <w:rPr>
          <w:b/>
          <w:bCs/>
        </w:rPr>
        <w:t>http://www.baltimorepolice.org/</w:t>
      </w:r>
    </w:p>
    <w:p w14:paraId="47D848FF" w14:textId="77777777" w:rsidR="001276B3" w:rsidRDefault="001276B3" w:rsidP="00D92E4E">
      <w:pPr>
        <w:numPr>
          <w:ilvl w:val="0"/>
          <w:numId w:val="26"/>
        </w:numPr>
        <w:spacing w:after="0" w:line="240" w:lineRule="auto"/>
      </w:pPr>
    </w:p>
    <w:p w14:paraId="47D84900" w14:textId="77777777" w:rsidR="001276B3" w:rsidRPr="001276B3" w:rsidRDefault="001276B3" w:rsidP="001276B3">
      <w:pPr>
        <w:spacing w:after="0" w:line="240" w:lineRule="auto"/>
      </w:pPr>
      <w:r w:rsidRPr="001276B3">
        <w:t>Frederick, MD, Police Department</w:t>
      </w:r>
    </w:p>
    <w:p w14:paraId="47D84901" w14:textId="77777777" w:rsidR="001276B3" w:rsidRPr="001276B3" w:rsidRDefault="001276B3" w:rsidP="001276B3">
      <w:pPr>
        <w:spacing w:after="0" w:line="240" w:lineRule="auto"/>
      </w:pPr>
      <w:r w:rsidRPr="001276B3">
        <w:rPr>
          <w:b/>
          <w:bCs/>
        </w:rPr>
        <w:t>http://www.cityoffrederick.com/index.aspx?nid=99</w:t>
      </w:r>
    </w:p>
    <w:p w14:paraId="47D84902" w14:textId="77777777" w:rsidR="001276B3" w:rsidRDefault="001276B3" w:rsidP="00D92E4E">
      <w:pPr>
        <w:numPr>
          <w:ilvl w:val="0"/>
          <w:numId w:val="27"/>
        </w:numPr>
        <w:spacing w:after="0" w:line="240" w:lineRule="auto"/>
      </w:pPr>
    </w:p>
    <w:p w14:paraId="47D84903" w14:textId="77777777" w:rsidR="001276B3" w:rsidRPr="001276B3" w:rsidRDefault="001276B3" w:rsidP="001276B3">
      <w:pPr>
        <w:spacing w:after="0" w:line="240" w:lineRule="auto"/>
      </w:pPr>
      <w:r w:rsidRPr="001276B3">
        <w:t>Maryland State Police</w:t>
      </w:r>
    </w:p>
    <w:p w14:paraId="47D84904" w14:textId="77777777" w:rsidR="001276B3" w:rsidRPr="001276B3" w:rsidRDefault="001276B3" w:rsidP="001276B3">
      <w:pPr>
        <w:spacing w:after="0" w:line="240" w:lineRule="auto"/>
      </w:pPr>
      <w:r w:rsidRPr="001276B3">
        <w:rPr>
          <w:b/>
          <w:bCs/>
        </w:rPr>
        <w:t>http://www.mdsp.org/</w:t>
      </w:r>
    </w:p>
    <w:p w14:paraId="47D84905" w14:textId="77777777" w:rsidR="001276B3" w:rsidRDefault="001276B3" w:rsidP="00D92E4E">
      <w:pPr>
        <w:numPr>
          <w:ilvl w:val="0"/>
          <w:numId w:val="28"/>
        </w:numPr>
        <w:spacing w:after="0" w:line="240" w:lineRule="auto"/>
      </w:pPr>
    </w:p>
    <w:p w14:paraId="47D84906" w14:textId="77777777" w:rsidR="001276B3" w:rsidRPr="001276B3" w:rsidRDefault="001276B3" w:rsidP="001276B3">
      <w:pPr>
        <w:spacing w:after="0" w:line="240" w:lineRule="auto"/>
      </w:pPr>
      <w:r w:rsidRPr="001276B3">
        <w:t>Washington DC Metropolitan Police Department</w:t>
      </w:r>
    </w:p>
    <w:p w14:paraId="47D84907" w14:textId="77777777" w:rsidR="001276B3" w:rsidRPr="001276B3" w:rsidRDefault="001276B3" w:rsidP="001276B3">
      <w:pPr>
        <w:spacing w:after="0" w:line="240" w:lineRule="auto"/>
      </w:pPr>
      <w:r w:rsidRPr="001276B3">
        <w:rPr>
          <w:b/>
          <w:bCs/>
        </w:rPr>
        <w:t>http://mpdc.dc.gov/</w:t>
      </w:r>
    </w:p>
    <w:p w14:paraId="47D84908" w14:textId="77777777" w:rsidR="001276B3" w:rsidRDefault="001276B3" w:rsidP="00D92E4E">
      <w:pPr>
        <w:numPr>
          <w:ilvl w:val="0"/>
          <w:numId w:val="29"/>
        </w:numPr>
        <w:spacing w:after="0" w:line="240" w:lineRule="auto"/>
      </w:pPr>
    </w:p>
    <w:p w14:paraId="47D84909" w14:textId="77777777" w:rsidR="001276B3" w:rsidRPr="001276B3" w:rsidRDefault="001276B3" w:rsidP="001276B3">
      <w:pPr>
        <w:spacing w:after="0" w:line="240" w:lineRule="auto"/>
      </w:pPr>
      <w:r w:rsidRPr="001276B3">
        <w:t>Virginia State Police</w:t>
      </w:r>
    </w:p>
    <w:p w14:paraId="47D8490A" w14:textId="77777777" w:rsidR="001276B3" w:rsidRPr="001276B3" w:rsidRDefault="001276B3" w:rsidP="001276B3">
      <w:pPr>
        <w:spacing w:after="0" w:line="240" w:lineRule="auto"/>
      </w:pPr>
      <w:r w:rsidRPr="001276B3">
        <w:rPr>
          <w:b/>
          <w:bCs/>
        </w:rPr>
        <w:t>http://www.vsp.state.va.us/</w:t>
      </w:r>
    </w:p>
    <w:p w14:paraId="47D8490B" w14:textId="77777777" w:rsidR="001276B3" w:rsidRDefault="001276B3" w:rsidP="00D92E4E">
      <w:pPr>
        <w:numPr>
          <w:ilvl w:val="0"/>
          <w:numId w:val="30"/>
        </w:numPr>
        <w:spacing w:after="0" w:line="240" w:lineRule="auto"/>
      </w:pPr>
    </w:p>
    <w:p w14:paraId="47D8490C" w14:textId="77777777" w:rsidR="001276B3" w:rsidRPr="001276B3" w:rsidRDefault="001276B3" w:rsidP="001276B3">
      <w:pPr>
        <w:spacing w:after="0" w:line="240" w:lineRule="auto"/>
      </w:pPr>
      <w:r w:rsidRPr="001276B3">
        <w:rPr>
          <w:b/>
          <w:bCs/>
        </w:rPr>
        <w:t>IDENTITY THEFT</w:t>
      </w:r>
    </w:p>
    <w:p w14:paraId="47D8490D" w14:textId="77777777" w:rsidR="001276B3" w:rsidRPr="001276B3" w:rsidRDefault="001276B3" w:rsidP="001276B3">
      <w:pPr>
        <w:spacing w:after="0" w:line="240" w:lineRule="auto"/>
      </w:pPr>
      <w:r w:rsidRPr="001276B3">
        <w:t>Identify theft involves the stealing of your personal informa</w:t>
      </w:r>
      <w:r w:rsidRPr="001276B3">
        <w:softHyphen/>
        <w:t>tion. It is, unfortunately, a growing crime in the U.S. due to online and other electronic accessibility. Protect yourself from imposter web sites that try to steal your identity or money! Non-immigrant and other foreign national visitors are often targeted by immigration, tax, and other scams. Do not disclose personal information (e.g. name, date of birth, Social Security Number, passport number, etc.) without verifying the source, as well as to confirming why it is necessary. We recommend that you avoid email when submitting information or documents with person</w:t>
      </w:r>
      <w:r w:rsidRPr="001276B3">
        <w:softHyphen/>
        <w:t>al information (such as a passport). Please take a few moments to read more about identity theft and imposter web sites:</w:t>
      </w:r>
    </w:p>
    <w:p w14:paraId="47D8490E" w14:textId="77777777" w:rsidR="00D92E4E" w:rsidRDefault="00D92E4E" w:rsidP="00D92E4E">
      <w:pPr>
        <w:numPr>
          <w:ilvl w:val="0"/>
          <w:numId w:val="31"/>
        </w:numPr>
        <w:spacing w:after="0" w:line="240" w:lineRule="auto"/>
      </w:pPr>
    </w:p>
    <w:p w14:paraId="47D8490F" w14:textId="77777777" w:rsidR="001276B3" w:rsidRPr="001276B3" w:rsidRDefault="001276B3" w:rsidP="001276B3">
      <w:pPr>
        <w:spacing w:after="0" w:line="240" w:lineRule="auto"/>
      </w:pPr>
      <w:r w:rsidRPr="001276B3">
        <w:t>U.S. Federal Trade Commission (FTC)</w:t>
      </w:r>
    </w:p>
    <w:p w14:paraId="47D84910" w14:textId="77777777" w:rsidR="001276B3" w:rsidRPr="001276B3" w:rsidRDefault="001276B3" w:rsidP="001276B3">
      <w:pPr>
        <w:spacing w:after="0" w:line="240" w:lineRule="auto"/>
      </w:pPr>
      <w:r w:rsidRPr="001276B3">
        <w:rPr>
          <w:b/>
          <w:bCs/>
        </w:rPr>
        <w:t>http://www.ftc.gov/bcp/edu/microsites/idtheft/</w:t>
      </w:r>
    </w:p>
    <w:p w14:paraId="47D84911" w14:textId="77777777" w:rsidR="00D92E4E" w:rsidRDefault="00D92E4E" w:rsidP="00D92E4E">
      <w:pPr>
        <w:numPr>
          <w:ilvl w:val="0"/>
          <w:numId w:val="32"/>
        </w:numPr>
        <w:spacing w:after="0" w:line="240" w:lineRule="auto"/>
      </w:pPr>
    </w:p>
    <w:p w14:paraId="47D84912" w14:textId="77777777" w:rsidR="001276B3" w:rsidRPr="001276B3" w:rsidRDefault="001276B3" w:rsidP="001276B3">
      <w:pPr>
        <w:spacing w:after="0" w:line="240" w:lineRule="auto"/>
      </w:pPr>
      <w:r w:rsidRPr="001276B3">
        <w:t>U.S. Department of State (DOS)</w:t>
      </w:r>
    </w:p>
    <w:p w14:paraId="47D84913" w14:textId="77777777" w:rsidR="001276B3" w:rsidRPr="001276B3" w:rsidRDefault="001276B3" w:rsidP="001276B3">
      <w:pPr>
        <w:spacing w:after="0" w:line="240" w:lineRule="auto"/>
      </w:pPr>
      <w:r w:rsidRPr="001276B3">
        <w:rPr>
          <w:b/>
          <w:bCs/>
        </w:rPr>
        <w:t>http://travel.state.gov/visa/immigrants/types/types_1749.html</w:t>
      </w:r>
    </w:p>
    <w:p w14:paraId="47D84914" w14:textId="77777777" w:rsidR="00D92E4E" w:rsidRDefault="00D92E4E" w:rsidP="00D92E4E">
      <w:pPr>
        <w:numPr>
          <w:ilvl w:val="0"/>
          <w:numId w:val="33"/>
        </w:numPr>
        <w:spacing w:after="0" w:line="240" w:lineRule="auto"/>
      </w:pPr>
    </w:p>
    <w:p w14:paraId="47D84915" w14:textId="77777777" w:rsidR="001276B3" w:rsidRPr="001276B3" w:rsidRDefault="001276B3" w:rsidP="001276B3">
      <w:pPr>
        <w:spacing w:after="0" w:line="240" w:lineRule="auto"/>
      </w:pPr>
      <w:r w:rsidRPr="001276B3">
        <w:t>U.S. Citizenship and Immigration Services (USCIS)</w:t>
      </w:r>
    </w:p>
    <w:p w14:paraId="47D84916" w14:textId="77777777" w:rsidR="001276B3" w:rsidRPr="001276B3" w:rsidRDefault="001276B3" w:rsidP="001276B3">
      <w:pPr>
        <w:spacing w:after="0" w:line="240" w:lineRule="auto"/>
      </w:pPr>
      <w:r w:rsidRPr="001276B3">
        <w:rPr>
          <w:b/>
          <w:bCs/>
        </w:rPr>
        <w:t>http://www.uscis.gov/avoidscams</w:t>
      </w:r>
    </w:p>
    <w:p w14:paraId="47D84917" w14:textId="77777777" w:rsidR="00D92E4E" w:rsidRDefault="00D92E4E" w:rsidP="00D92E4E">
      <w:pPr>
        <w:numPr>
          <w:ilvl w:val="0"/>
          <w:numId w:val="34"/>
        </w:numPr>
        <w:spacing w:after="0" w:line="240" w:lineRule="auto"/>
      </w:pPr>
    </w:p>
    <w:p w14:paraId="47D84918" w14:textId="77777777" w:rsidR="001276B3" w:rsidRPr="001276B3" w:rsidRDefault="001276B3" w:rsidP="001276B3">
      <w:pPr>
        <w:spacing w:after="0" w:line="240" w:lineRule="auto"/>
      </w:pPr>
      <w:r w:rsidRPr="001276B3">
        <w:t>Internal Revenue Service (IRS)</w:t>
      </w:r>
    </w:p>
    <w:p w14:paraId="47D84919" w14:textId="77777777" w:rsidR="001276B3" w:rsidRPr="001276B3" w:rsidRDefault="001276B3" w:rsidP="001276B3">
      <w:pPr>
        <w:spacing w:after="0" w:line="240" w:lineRule="auto"/>
      </w:pPr>
      <w:r w:rsidRPr="001276B3">
        <w:rPr>
          <w:b/>
          <w:bCs/>
        </w:rPr>
        <w:t>http://www.irs.gov/uac/Report-Phishing</w:t>
      </w:r>
    </w:p>
    <w:p w14:paraId="47D8491A" w14:textId="77777777" w:rsidR="00D92E4E" w:rsidRDefault="00D92E4E" w:rsidP="001276B3">
      <w:pPr>
        <w:spacing w:after="0" w:line="240" w:lineRule="auto"/>
        <w:rPr>
          <w:b/>
          <w:bCs/>
        </w:rPr>
      </w:pPr>
    </w:p>
    <w:p w14:paraId="47D8491B" w14:textId="77777777" w:rsidR="001276B3" w:rsidRPr="001276B3" w:rsidRDefault="001276B3" w:rsidP="001276B3">
      <w:pPr>
        <w:spacing w:after="0" w:line="240" w:lineRule="auto"/>
      </w:pPr>
      <w:r w:rsidRPr="001276B3">
        <w:rPr>
          <w:b/>
          <w:bCs/>
        </w:rPr>
        <w:t>PEDESTRIAN SAFETY</w:t>
      </w:r>
    </w:p>
    <w:p w14:paraId="47D8491C" w14:textId="77777777" w:rsidR="00D92E4E" w:rsidRDefault="001276B3" w:rsidP="00D92E4E">
      <w:pPr>
        <w:spacing w:after="0" w:line="240" w:lineRule="auto"/>
      </w:pPr>
      <w:r w:rsidRPr="001276B3">
        <w:t>This is particularly important as the majority of individuals in the U.S. rely on automobiles as their primary mode of trans</w:t>
      </w:r>
      <w:r w:rsidRPr="001276B3">
        <w:softHyphen/>
        <w:t>portation. Take a few minutes to view an NIH video regard</w:t>
      </w:r>
      <w:r w:rsidRPr="001276B3">
        <w:softHyphen/>
        <w:t xml:space="preserve">ing pedestrian safety, available at </w:t>
      </w:r>
      <w:r w:rsidRPr="001276B3">
        <w:rPr>
          <w:b/>
          <w:bCs/>
        </w:rPr>
        <w:t>http://www.youtube.com/watch?v=Bz0HJ4wm3s0</w:t>
      </w:r>
      <w:r w:rsidRPr="001276B3">
        <w:t>. Please also read the following tips for pedestrian and driver safety:</w:t>
      </w:r>
    </w:p>
    <w:p w14:paraId="47D8491D" w14:textId="77777777" w:rsidR="00D92E4E" w:rsidRDefault="00D92E4E" w:rsidP="00D92E4E">
      <w:pPr>
        <w:spacing w:after="0" w:line="240" w:lineRule="auto"/>
      </w:pPr>
    </w:p>
    <w:p w14:paraId="47D8491E" w14:textId="77777777" w:rsidR="00D92E4E" w:rsidRPr="00D92E4E" w:rsidRDefault="00D92E4E" w:rsidP="00D92E4E">
      <w:pPr>
        <w:spacing w:after="0" w:line="240" w:lineRule="auto"/>
      </w:pPr>
      <w:r>
        <w:rPr>
          <w:b/>
          <w:bCs/>
        </w:rPr>
        <w:t>TIPS FOR PEDE</w:t>
      </w:r>
      <w:r w:rsidRPr="00D92E4E">
        <w:rPr>
          <w:b/>
          <w:bCs/>
        </w:rPr>
        <w:t>STRIAN SAFETY</w:t>
      </w:r>
    </w:p>
    <w:p w14:paraId="47D8491F" w14:textId="77777777" w:rsidR="00D92E4E" w:rsidRDefault="00D92E4E" w:rsidP="00D92E4E">
      <w:pPr>
        <w:pStyle w:val="ListParagraph"/>
        <w:numPr>
          <w:ilvl w:val="0"/>
          <w:numId w:val="36"/>
        </w:numPr>
        <w:spacing w:after="0" w:line="240" w:lineRule="auto"/>
      </w:pPr>
      <w:r w:rsidRPr="00D92E4E">
        <w:t>Cross streets at a corner using traffic signals and cross walks, always try to make eye contact with drivers before crossing</w:t>
      </w:r>
      <w:r>
        <w:t xml:space="preserve"> </w:t>
      </w:r>
      <w:r w:rsidRPr="00D92E4E">
        <w:t>in front of them</w:t>
      </w:r>
    </w:p>
    <w:p w14:paraId="47D84920" w14:textId="77777777" w:rsidR="00D92E4E" w:rsidRDefault="00D92E4E" w:rsidP="00D92E4E">
      <w:pPr>
        <w:pStyle w:val="ListParagraph"/>
        <w:numPr>
          <w:ilvl w:val="0"/>
          <w:numId w:val="36"/>
        </w:numPr>
        <w:spacing w:after="0" w:line="240" w:lineRule="auto"/>
      </w:pPr>
      <w:r w:rsidRPr="00D92E4E">
        <w:t>Look left, right, then left again before crossing, continue to</w:t>
      </w:r>
      <w:r>
        <w:t xml:space="preserve"> </w:t>
      </w:r>
      <w:r w:rsidRPr="00D92E4E">
        <w:t>look while crossing</w:t>
      </w:r>
    </w:p>
    <w:p w14:paraId="47D84921" w14:textId="77777777" w:rsidR="00D92E4E" w:rsidRPr="00D92E4E" w:rsidRDefault="00D92E4E" w:rsidP="00D92E4E">
      <w:pPr>
        <w:pStyle w:val="ListParagraph"/>
        <w:numPr>
          <w:ilvl w:val="0"/>
          <w:numId w:val="36"/>
        </w:numPr>
        <w:spacing w:after="0" w:line="240" w:lineRule="auto"/>
      </w:pPr>
      <w:r w:rsidRPr="00D92E4E">
        <w:t>Walk on sidewalks or paths</w:t>
      </w:r>
    </w:p>
    <w:p w14:paraId="47D84922" w14:textId="77777777" w:rsidR="00D92E4E" w:rsidRPr="00D92E4E" w:rsidRDefault="00D92E4E" w:rsidP="00D92E4E">
      <w:pPr>
        <w:pStyle w:val="ListParagraph"/>
        <w:numPr>
          <w:ilvl w:val="0"/>
          <w:numId w:val="36"/>
        </w:numPr>
        <w:spacing w:after="0" w:line="240" w:lineRule="auto"/>
      </w:pPr>
      <w:r w:rsidRPr="00D92E4E">
        <w:t>Watch for cars turning or backing up</w:t>
      </w:r>
    </w:p>
    <w:p w14:paraId="47D84923" w14:textId="77777777" w:rsidR="00D92E4E" w:rsidRPr="00D92E4E" w:rsidRDefault="00D92E4E" w:rsidP="00D92E4E">
      <w:pPr>
        <w:pStyle w:val="ListParagraph"/>
        <w:numPr>
          <w:ilvl w:val="0"/>
          <w:numId w:val="36"/>
        </w:numPr>
        <w:spacing w:after="0" w:line="240" w:lineRule="auto"/>
      </w:pPr>
      <w:r w:rsidRPr="00D92E4E">
        <w:t>Be predictable, stay off freeways and restricted zones</w:t>
      </w:r>
    </w:p>
    <w:p w14:paraId="47D84924" w14:textId="77777777" w:rsidR="00D92E4E" w:rsidRPr="00D92E4E" w:rsidRDefault="00D92E4E" w:rsidP="00D92E4E">
      <w:pPr>
        <w:pStyle w:val="ListParagraph"/>
        <w:numPr>
          <w:ilvl w:val="0"/>
          <w:numId w:val="36"/>
        </w:numPr>
        <w:spacing w:after="0" w:line="240" w:lineRule="auto"/>
      </w:pPr>
      <w:r w:rsidRPr="00D92E4E">
        <w:t>Don’t expect a driver to stop</w:t>
      </w:r>
    </w:p>
    <w:p w14:paraId="47D84925" w14:textId="77777777" w:rsidR="00D92E4E" w:rsidRPr="00D92E4E" w:rsidRDefault="00D92E4E" w:rsidP="00D92E4E">
      <w:pPr>
        <w:pStyle w:val="ListParagraph"/>
        <w:numPr>
          <w:ilvl w:val="0"/>
          <w:numId w:val="36"/>
        </w:numPr>
        <w:spacing w:after="0" w:line="240" w:lineRule="auto"/>
      </w:pPr>
      <w:r w:rsidRPr="00D92E4E">
        <w:t>Never run across a street</w:t>
      </w:r>
    </w:p>
    <w:p w14:paraId="47D84926" w14:textId="77777777" w:rsidR="00D92E4E" w:rsidRPr="00D92E4E" w:rsidRDefault="00D92E4E" w:rsidP="00D92E4E">
      <w:pPr>
        <w:spacing w:after="0" w:line="240" w:lineRule="auto"/>
      </w:pPr>
    </w:p>
    <w:p w14:paraId="47D84927" w14:textId="77777777" w:rsidR="00D92E4E" w:rsidRPr="00D92E4E" w:rsidRDefault="00D92E4E" w:rsidP="00D92E4E">
      <w:pPr>
        <w:spacing w:after="0" w:line="240" w:lineRule="auto"/>
      </w:pPr>
      <w:r w:rsidRPr="00D92E4E">
        <w:rPr>
          <w:b/>
          <w:bCs/>
        </w:rPr>
        <w:t>TIPS FOR DRIVER SAFETY</w:t>
      </w:r>
    </w:p>
    <w:p w14:paraId="47D84928" w14:textId="77777777" w:rsidR="00D92E4E" w:rsidRPr="00D92E4E" w:rsidRDefault="00D92E4E" w:rsidP="00D92E4E">
      <w:pPr>
        <w:pStyle w:val="ListParagraph"/>
        <w:numPr>
          <w:ilvl w:val="0"/>
          <w:numId w:val="35"/>
        </w:numPr>
        <w:spacing w:after="0" w:line="240" w:lineRule="auto"/>
      </w:pPr>
      <w:r w:rsidRPr="00D92E4E">
        <w:t>Always be prepared to stop for pedestrians, not just in</w:t>
      </w:r>
      <w:r>
        <w:t xml:space="preserve"> </w:t>
      </w:r>
      <w:r w:rsidRPr="00D92E4E">
        <w:t>cross walks</w:t>
      </w:r>
    </w:p>
    <w:p w14:paraId="47D84929" w14:textId="77777777" w:rsidR="00D92E4E" w:rsidRPr="00D92E4E" w:rsidRDefault="00D92E4E" w:rsidP="00D92E4E">
      <w:pPr>
        <w:pStyle w:val="ListParagraph"/>
        <w:numPr>
          <w:ilvl w:val="0"/>
          <w:numId w:val="35"/>
        </w:numPr>
        <w:spacing w:after="0" w:line="240" w:lineRule="auto"/>
      </w:pPr>
      <w:r w:rsidRPr="00D92E4E">
        <w:t>Scan the roads and sidewalks ahead for potential pedestrians</w:t>
      </w:r>
    </w:p>
    <w:p w14:paraId="47D8492A" w14:textId="77777777" w:rsidR="00D92E4E" w:rsidRPr="00D92E4E" w:rsidRDefault="00D92E4E" w:rsidP="00D92E4E">
      <w:pPr>
        <w:pStyle w:val="ListParagraph"/>
        <w:numPr>
          <w:ilvl w:val="0"/>
          <w:numId w:val="35"/>
        </w:numPr>
        <w:spacing w:after="0" w:line="240" w:lineRule="auto"/>
      </w:pPr>
      <w:r w:rsidRPr="00D92E4E">
        <w:t>Drive slowly and be prepared to stop when approaching across</w:t>
      </w:r>
      <w:r>
        <w:t xml:space="preserve"> </w:t>
      </w:r>
      <w:r w:rsidRPr="00D92E4E">
        <w:t>walk</w:t>
      </w:r>
    </w:p>
    <w:p w14:paraId="47D8492B" w14:textId="77777777" w:rsidR="00D92E4E" w:rsidRPr="00D92E4E" w:rsidRDefault="00D92E4E" w:rsidP="00D92E4E">
      <w:pPr>
        <w:pStyle w:val="ListParagraph"/>
        <w:numPr>
          <w:ilvl w:val="0"/>
          <w:numId w:val="35"/>
        </w:numPr>
        <w:spacing w:after="0" w:line="240" w:lineRule="auto"/>
      </w:pPr>
      <w:r w:rsidRPr="00D92E4E">
        <w:t>Yield for pedestrians in crosswalks, whether marked or</w:t>
      </w:r>
      <w:r>
        <w:t xml:space="preserve"> </w:t>
      </w:r>
      <w:r w:rsidRPr="00D92E4E">
        <w:t>unmarked</w:t>
      </w:r>
    </w:p>
    <w:p w14:paraId="47D8492C" w14:textId="77777777" w:rsidR="00D92E4E" w:rsidRPr="00D92E4E" w:rsidRDefault="00D92E4E" w:rsidP="00D92E4E">
      <w:pPr>
        <w:pStyle w:val="ListParagraph"/>
        <w:numPr>
          <w:ilvl w:val="0"/>
          <w:numId w:val="35"/>
        </w:numPr>
        <w:spacing w:after="0" w:line="240" w:lineRule="auto"/>
      </w:pPr>
      <w:r w:rsidRPr="00D92E4E">
        <w:t>Do not attempt to pass other drivers who are stopped for</w:t>
      </w:r>
      <w:r>
        <w:t xml:space="preserve"> </w:t>
      </w:r>
      <w:r w:rsidRPr="00D92E4E">
        <w:t>pedestrians</w:t>
      </w:r>
    </w:p>
    <w:p w14:paraId="47D8492D" w14:textId="77777777" w:rsidR="00D92E4E" w:rsidRPr="00D92E4E" w:rsidRDefault="00D92E4E" w:rsidP="00D92E4E">
      <w:pPr>
        <w:pStyle w:val="ListParagraph"/>
        <w:numPr>
          <w:ilvl w:val="0"/>
          <w:numId w:val="35"/>
        </w:numPr>
        <w:spacing w:after="0" w:line="240" w:lineRule="auto"/>
      </w:pPr>
      <w:r w:rsidRPr="00D92E4E">
        <w:t>Look all directions for pedestrians before making a turn</w:t>
      </w:r>
    </w:p>
    <w:p w14:paraId="47D8492E" w14:textId="77777777" w:rsidR="00D92E4E" w:rsidRPr="00D92E4E" w:rsidRDefault="00D92E4E" w:rsidP="00D92E4E">
      <w:pPr>
        <w:pStyle w:val="ListParagraph"/>
        <w:numPr>
          <w:ilvl w:val="0"/>
          <w:numId w:val="35"/>
        </w:numPr>
        <w:spacing w:after="0" w:line="240" w:lineRule="auto"/>
      </w:pPr>
      <w:r w:rsidRPr="00D92E4E">
        <w:t>Never drive distracted</w:t>
      </w:r>
    </w:p>
    <w:p w14:paraId="47D8492F" w14:textId="77777777" w:rsidR="00D92E4E" w:rsidRPr="00F95C0B" w:rsidRDefault="00D92E4E" w:rsidP="001276B3">
      <w:pPr>
        <w:spacing w:after="0" w:line="240" w:lineRule="auto"/>
      </w:pPr>
    </w:p>
    <w:sectPr w:rsidR="00D92E4E" w:rsidRPr="00F95C0B" w:rsidSect="004E5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7D8A98"/>
    <w:multiLevelType w:val="hybridMultilevel"/>
    <w:tmpl w:val="0E6BDF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6AF33D"/>
    <w:multiLevelType w:val="hybridMultilevel"/>
    <w:tmpl w:val="823538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A04ADA7"/>
    <w:multiLevelType w:val="hybridMultilevel"/>
    <w:tmpl w:val="902A94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DD28F1"/>
    <w:multiLevelType w:val="hybridMultilevel"/>
    <w:tmpl w:val="9E182B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FCB48D"/>
    <w:multiLevelType w:val="hybridMultilevel"/>
    <w:tmpl w:val="5D3AC5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2327BE8"/>
    <w:multiLevelType w:val="hybridMultilevel"/>
    <w:tmpl w:val="71E296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0A890AC"/>
    <w:multiLevelType w:val="hybridMultilevel"/>
    <w:tmpl w:val="E0384E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4582ED6"/>
    <w:multiLevelType w:val="hybridMultilevel"/>
    <w:tmpl w:val="E272C7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57A0B91"/>
    <w:multiLevelType w:val="hybridMultilevel"/>
    <w:tmpl w:val="66D8BD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1C72820"/>
    <w:multiLevelType w:val="hybridMultilevel"/>
    <w:tmpl w:val="3FECC7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D42417D"/>
    <w:multiLevelType w:val="hybridMultilevel"/>
    <w:tmpl w:val="CAB7EA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3910FAC"/>
    <w:multiLevelType w:val="hybridMultilevel"/>
    <w:tmpl w:val="8EEAF2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163B9C0"/>
    <w:multiLevelType w:val="hybridMultilevel"/>
    <w:tmpl w:val="0AAA02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3F391C6"/>
    <w:multiLevelType w:val="hybridMultilevel"/>
    <w:tmpl w:val="402458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2692726"/>
    <w:multiLevelType w:val="hybridMultilevel"/>
    <w:tmpl w:val="1CACE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7F1FC8B"/>
    <w:multiLevelType w:val="hybridMultilevel"/>
    <w:tmpl w:val="DC7F45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5D0CF95"/>
    <w:multiLevelType w:val="hybridMultilevel"/>
    <w:tmpl w:val="A20A03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A056DA1"/>
    <w:multiLevelType w:val="hybridMultilevel"/>
    <w:tmpl w:val="FDF2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1F684A"/>
    <w:multiLevelType w:val="hybridMultilevel"/>
    <w:tmpl w:val="CD84A9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2FB0FCB"/>
    <w:multiLevelType w:val="hybridMultilevel"/>
    <w:tmpl w:val="4326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4B9389"/>
    <w:multiLevelType w:val="hybridMultilevel"/>
    <w:tmpl w:val="593D01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9D259EA"/>
    <w:multiLevelType w:val="hybridMultilevel"/>
    <w:tmpl w:val="69F2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E1868"/>
    <w:multiLevelType w:val="hybridMultilevel"/>
    <w:tmpl w:val="C2B504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90F00E9"/>
    <w:multiLevelType w:val="hybridMultilevel"/>
    <w:tmpl w:val="89A54F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BB35D7C"/>
    <w:multiLevelType w:val="hybridMultilevel"/>
    <w:tmpl w:val="46D0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04403A"/>
    <w:multiLevelType w:val="hybridMultilevel"/>
    <w:tmpl w:val="16CB78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D11261D"/>
    <w:multiLevelType w:val="hybridMultilevel"/>
    <w:tmpl w:val="9B1B64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6035D55"/>
    <w:multiLevelType w:val="hybridMultilevel"/>
    <w:tmpl w:val="F0904A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8B5CB60"/>
    <w:multiLevelType w:val="hybridMultilevel"/>
    <w:tmpl w:val="F2BBEB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20ADE10"/>
    <w:multiLevelType w:val="hybridMultilevel"/>
    <w:tmpl w:val="A39C8E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6479141"/>
    <w:multiLevelType w:val="hybridMultilevel"/>
    <w:tmpl w:val="8D46E9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69C6171"/>
    <w:multiLevelType w:val="hybridMultilevel"/>
    <w:tmpl w:val="EE11D4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E7BE6C5"/>
    <w:multiLevelType w:val="hybridMultilevel"/>
    <w:tmpl w:val="42AF8B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55DF322"/>
    <w:multiLevelType w:val="hybridMultilevel"/>
    <w:tmpl w:val="9C071D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A1662B6"/>
    <w:multiLevelType w:val="hybridMultilevel"/>
    <w:tmpl w:val="B29DD1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B18A0B6"/>
    <w:multiLevelType w:val="hybridMultilevel"/>
    <w:tmpl w:val="11C281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8"/>
  </w:num>
  <w:num w:numId="3">
    <w:abstractNumId w:val="0"/>
  </w:num>
  <w:num w:numId="4">
    <w:abstractNumId w:val="4"/>
  </w:num>
  <w:num w:numId="5">
    <w:abstractNumId w:val="3"/>
  </w:num>
  <w:num w:numId="6">
    <w:abstractNumId w:val="5"/>
  </w:num>
  <w:num w:numId="7">
    <w:abstractNumId w:val="31"/>
  </w:num>
  <w:num w:numId="8">
    <w:abstractNumId w:val="20"/>
  </w:num>
  <w:num w:numId="9">
    <w:abstractNumId w:val="13"/>
  </w:num>
  <w:num w:numId="10">
    <w:abstractNumId w:val="9"/>
  </w:num>
  <w:num w:numId="11">
    <w:abstractNumId w:val="29"/>
  </w:num>
  <w:num w:numId="12">
    <w:abstractNumId w:val="7"/>
  </w:num>
  <w:num w:numId="13">
    <w:abstractNumId w:val="32"/>
  </w:num>
  <w:num w:numId="14">
    <w:abstractNumId w:val="27"/>
  </w:num>
  <w:num w:numId="15">
    <w:abstractNumId w:val="17"/>
  </w:num>
  <w:num w:numId="16">
    <w:abstractNumId w:val="19"/>
  </w:num>
  <w:num w:numId="17">
    <w:abstractNumId w:val="25"/>
  </w:num>
  <w:num w:numId="18">
    <w:abstractNumId w:val="11"/>
  </w:num>
  <w:num w:numId="19">
    <w:abstractNumId w:val="28"/>
  </w:num>
  <w:num w:numId="20">
    <w:abstractNumId w:val="1"/>
  </w:num>
  <w:num w:numId="21">
    <w:abstractNumId w:val="35"/>
  </w:num>
  <w:num w:numId="22">
    <w:abstractNumId w:val="6"/>
  </w:num>
  <w:num w:numId="23">
    <w:abstractNumId w:val="22"/>
  </w:num>
  <w:num w:numId="24">
    <w:abstractNumId w:val="23"/>
  </w:num>
  <w:num w:numId="25">
    <w:abstractNumId w:val="33"/>
  </w:num>
  <w:num w:numId="26">
    <w:abstractNumId w:val="18"/>
  </w:num>
  <w:num w:numId="27">
    <w:abstractNumId w:val="2"/>
  </w:num>
  <w:num w:numId="28">
    <w:abstractNumId w:val="10"/>
  </w:num>
  <w:num w:numId="29">
    <w:abstractNumId w:val="14"/>
  </w:num>
  <w:num w:numId="30">
    <w:abstractNumId w:val="12"/>
  </w:num>
  <w:num w:numId="31">
    <w:abstractNumId w:val="26"/>
  </w:num>
  <w:num w:numId="32">
    <w:abstractNumId w:val="34"/>
  </w:num>
  <w:num w:numId="33">
    <w:abstractNumId w:val="30"/>
  </w:num>
  <w:num w:numId="34">
    <w:abstractNumId w:val="15"/>
  </w:num>
  <w:num w:numId="35">
    <w:abstractNumId w:val="24"/>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26"/>
    <w:rsid w:val="00003FC6"/>
    <w:rsid w:val="001276B3"/>
    <w:rsid w:val="001B05EA"/>
    <w:rsid w:val="00331F28"/>
    <w:rsid w:val="00466E0F"/>
    <w:rsid w:val="004E5993"/>
    <w:rsid w:val="00650E87"/>
    <w:rsid w:val="007E682F"/>
    <w:rsid w:val="00861BE0"/>
    <w:rsid w:val="009F5226"/>
    <w:rsid w:val="00A053E1"/>
    <w:rsid w:val="00A42EB3"/>
    <w:rsid w:val="00D24389"/>
    <w:rsid w:val="00D92E4E"/>
    <w:rsid w:val="00F72338"/>
    <w:rsid w:val="00F95C0B"/>
    <w:rsid w:val="00FA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47D1"/>
  <w15:docId w15:val="{CFCD492C-B3BC-4C5D-84FD-71133B08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F28"/>
    <w:rPr>
      <w:color w:val="0000FF" w:themeColor="hyperlink"/>
      <w:u w:val="single"/>
    </w:rPr>
  </w:style>
  <w:style w:type="paragraph" w:styleId="ListParagraph">
    <w:name w:val="List Paragraph"/>
    <w:basedOn w:val="Normal"/>
    <w:uiPriority w:val="34"/>
    <w:qFormat/>
    <w:rsid w:val="00F72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4ED3B53578143AAC6AF021211C60B" ma:contentTypeVersion="2" ma:contentTypeDescription="Create a new document." ma:contentTypeScope="" ma:versionID="4b98e14d800fefab3e6cd06cf229f2ba">
  <xsd:schema xmlns:xsd="http://www.w3.org/2001/XMLSchema" xmlns:xs="http://www.w3.org/2001/XMLSchema" xmlns:p="http://schemas.microsoft.com/office/2006/metadata/properties" xmlns:ns1="http://schemas.microsoft.com/sharepoint/v3" targetNamespace="http://schemas.microsoft.com/office/2006/metadata/properties" ma:root="true" ma:fieldsID="abc4ad42bd9ee1b68be778a65bd395a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A0409-F54D-4953-B0E4-C455C94AFF81}"/>
</file>

<file path=customXml/itemProps2.xml><?xml version="1.0" encoding="utf-8"?>
<ds:datastoreItem xmlns:ds="http://schemas.openxmlformats.org/officeDocument/2006/customXml" ds:itemID="{BC83F08C-D366-4062-82BC-A5694DAF44D1}"/>
</file>

<file path=customXml/itemProps3.xml><?xml version="1.0" encoding="utf-8"?>
<ds:datastoreItem xmlns:ds="http://schemas.openxmlformats.org/officeDocument/2006/customXml" ds:itemID="{DB1BEFAC-AC4F-4811-821A-E7142FC22D8D}"/>
</file>

<file path=docProps/app.xml><?xml version="1.0" encoding="utf-8"?>
<Properties xmlns="http://schemas.openxmlformats.org/officeDocument/2006/extended-properties" xmlns:vt="http://schemas.openxmlformats.org/officeDocument/2006/docPropsVTypes">
  <Template>Normal.dotm</Template>
  <TotalTime>1</TotalTime>
  <Pages>10</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NIH/ORS</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Bermudez, Dora (NIH/OD/ORS) [C]</cp:lastModifiedBy>
  <cp:revision>3</cp:revision>
  <dcterms:created xsi:type="dcterms:W3CDTF">2015-04-06T15:06:00Z</dcterms:created>
  <dcterms:modified xsi:type="dcterms:W3CDTF">2015-06-25T12:59:00Z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0x010100F364ED3B53578143AAC6AF021211C60B</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